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FCE7" w14:textId="77777777" w:rsidR="003E776B" w:rsidRPr="00EC22D1" w:rsidRDefault="003E776B" w:rsidP="0090493D">
      <w:pPr>
        <w:spacing w:line="260" w:lineRule="atLeas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EC22D1" w14:paraId="09B4F0CE" w14:textId="77777777" w:rsidTr="003E776B">
        <w:tc>
          <w:tcPr>
            <w:tcW w:w="9062" w:type="dxa"/>
            <w:shd w:val="clear" w:color="auto" w:fill="006600"/>
          </w:tcPr>
          <w:p w14:paraId="2ADA09C1" w14:textId="77777777" w:rsidR="005A1289" w:rsidRPr="00EC22D1" w:rsidRDefault="0070501E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 w:rsidRPr="00EC22D1">
              <w:rPr>
                <w:rFonts w:ascii="Verdana" w:hAnsi="Verdana"/>
                <w:b/>
              </w:rPr>
              <w:t xml:space="preserve">Seznam </w:t>
            </w:r>
            <w:r w:rsidR="00EC22D1" w:rsidRPr="00EC22D1">
              <w:rPr>
                <w:rFonts w:ascii="Verdana" w:hAnsi="Verdana"/>
                <w:b/>
              </w:rPr>
              <w:t>poddodavatelů</w:t>
            </w:r>
          </w:p>
        </w:tc>
      </w:tr>
    </w:tbl>
    <w:p w14:paraId="7D86D172" w14:textId="77777777" w:rsidR="00035BD6" w:rsidRPr="00EC22D1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EC22D1" w14:paraId="13C4D020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81DEE9C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7BB99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1A59750B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07112B4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723EA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5D2F11E9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4EBEC57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D6B6CA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EC22D1" w14:paraId="3F9BE097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71CF1020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AA9ED3" w14:textId="77777777" w:rsidR="009104E1" w:rsidRPr="00EC22D1" w:rsidRDefault="009104E1" w:rsidP="00EC22D1">
            <w:pPr>
              <w:suppressAutoHyphens/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03D5D3" w14:textId="77777777" w:rsidR="00EC22D1" w:rsidRPr="00EC22D1" w:rsidRDefault="00EC22D1" w:rsidP="00EC22D1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18"/>
        </w:rPr>
      </w:pPr>
    </w:p>
    <w:p w14:paraId="602ED8BE" w14:textId="77777777" w:rsidR="00EC22D1" w:rsidRPr="00682A64" w:rsidRDefault="00EC22D1" w:rsidP="00A47A42">
      <w:pPr>
        <w:suppressAutoHyphens/>
        <w:spacing w:before="240" w:after="240"/>
        <w:ind w:firstLine="6"/>
        <w:contextualSpacing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682A64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 w:rsidRPr="00682A64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682A64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003DC9BE" w14:textId="77777777" w:rsidR="00EC22D1" w:rsidRPr="00EC22D1" w:rsidRDefault="00EC22D1" w:rsidP="00A47A42">
      <w:p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682A64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 w:rsidRPr="00682A64">
        <w:rPr>
          <w:rFonts w:ascii="Verdana" w:hAnsi="Verdana"/>
          <w:i/>
          <w:sz w:val="18"/>
          <w:szCs w:val="18"/>
          <w:highlight w:val="yellow"/>
        </w:rPr>
        <w:t>dodavatel</w:t>
      </w:r>
      <w:r w:rsidRPr="00682A64">
        <w:rPr>
          <w:rFonts w:ascii="Verdana" w:hAnsi="Verdana"/>
          <w:i/>
          <w:sz w:val="18"/>
          <w:szCs w:val="18"/>
          <w:highlight w:val="yellow"/>
        </w:rPr>
        <w:t xml:space="preserve"> bude při plnění veřejné zakázky využívat poddodavatele, uvede je v seznamu,</w:t>
      </w:r>
      <w:r w:rsidRPr="00682A64">
        <w:rPr>
          <w:rFonts w:ascii="Verdana" w:hAnsi="Verdana"/>
          <w:sz w:val="18"/>
          <w:szCs w:val="18"/>
          <w:highlight w:val="yellow"/>
        </w:rPr>
        <w:t xml:space="preserve"> </w:t>
      </w:r>
      <w:r w:rsidRPr="00682A64">
        <w:rPr>
          <w:rFonts w:ascii="Verdana" w:hAnsi="Verdana"/>
          <w:i/>
          <w:sz w:val="18"/>
          <w:szCs w:val="18"/>
          <w:highlight w:val="yellow"/>
        </w:rPr>
        <w:t>včetně uvedení části veřejné zakázky, kterou bude každý z poddodavatelů plnit.</w:t>
      </w:r>
    </w:p>
    <w:p w14:paraId="5D7133E5" w14:textId="6D0E7A47" w:rsidR="00EC22D1" w:rsidRPr="00EC22D1" w:rsidRDefault="009104E1" w:rsidP="00EC22D1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</w:t>
      </w:r>
      <w:r w:rsidR="00EC22D1" w:rsidRPr="00EC22D1">
        <w:rPr>
          <w:rFonts w:ascii="Verdana" w:hAnsi="Verdana"/>
          <w:sz w:val="18"/>
          <w:szCs w:val="18"/>
        </w:rPr>
        <w:t>v souladu s § 105</w:t>
      </w:r>
      <w:r w:rsidR="00B67AFF" w:rsidRPr="00EC22D1">
        <w:rPr>
          <w:rFonts w:ascii="Verdana" w:hAnsi="Verdana"/>
          <w:sz w:val="18"/>
          <w:szCs w:val="18"/>
        </w:rPr>
        <w:t xml:space="preserve"> zákona č. 134/2016 Sb., o zadávání veřejných zakázek, ve znění pozdějších předpisů</w:t>
      </w:r>
      <w:r w:rsidR="00C532A9" w:rsidRPr="00EC22D1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 xml:space="preserve">v zadávacím řízení na veřejnou </w:t>
      </w:r>
      <w:r w:rsidR="00BE3BC5" w:rsidRPr="00C41388">
        <w:rPr>
          <w:rFonts w:ascii="Verdana" w:hAnsi="Verdana"/>
          <w:sz w:val="18"/>
          <w:szCs w:val="18"/>
        </w:rPr>
        <w:t>zakázku: „</w:t>
      </w:r>
      <w:r w:rsidR="00C41388" w:rsidRPr="00C41388">
        <w:rPr>
          <w:rFonts w:ascii="Verdana" w:hAnsi="Verdana"/>
          <w:sz w:val="18"/>
          <w:szCs w:val="18"/>
        </w:rPr>
        <w:t>Softwarová podpora produktů IBM 2026-2027</w:t>
      </w:r>
      <w:r w:rsidR="00BE3BC5" w:rsidRPr="00C41388">
        <w:rPr>
          <w:rFonts w:ascii="Verdana" w:hAnsi="Verdana"/>
          <w:sz w:val="18"/>
          <w:szCs w:val="18"/>
        </w:rPr>
        <w:t>“</w:t>
      </w:r>
      <w:r w:rsidR="00C532A9" w:rsidRPr="00C41388">
        <w:rPr>
          <w:rFonts w:ascii="Verdana" w:hAnsi="Verdana"/>
          <w:sz w:val="18"/>
          <w:szCs w:val="18"/>
        </w:rPr>
        <w:t xml:space="preserve"> (dále</w:t>
      </w:r>
      <w:r w:rsidR="00C532A9" w:rsidRPr="00EC22D1">
        <w:rPr>
          <w:rFonts w:ascii="Verdana" w:hAnsi="Verdana"/>
          <w:sz w:val="18"/>
          <w:szCs w:val="18"/>
        </w:rPr>
        <w:t xml:space="preserve"> jen „</w:t>
      </w:r>
      <w:r w:rsidR="00C532A9" w:rsidRPr="00EC22D1">
        <w:rPr>
          <w:rFonts w:ascii="Verdana" w:hAnsi="Verdana"/>
          <w:b/>
          <w:sz w:val="18"/>
          <w:szCs w:val="18"/>
        </w:rPr>
        <w:t>veřejná zakázka</w:t>
      </w:r>
      <w:r w:rsidR="00C532A9" w:rsidRPr="00EC22D1">
        <w:rPr>
          <w:rFonts w:ascii="Verdana" w:hAnsi="Verdana"/>
          <w:sz w:val="18"/>
          <w:szCs w:val="18"/>
        </w:rPr>
        <w:t>“)</w:t>
      </w:r>
      <w:r w:rsidR="00BE3BC5" w:rsidRPr="00EC22D1">
        <w:rPr>
          <w:rFonts w:ascii="Verdana" w:hAnsi="Verdana"/>
          <w:sz w:val="18"/>
          <w:szCs w:val="18"/>
        </w:rPr>
        <w:t>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="00BE3BC5"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33</w:t>
      </w:r>
      <w:r w:rsidR="008F4108">
        <w:rPr>
          <w:rFonts w:ascii="Verdana" w:hAnsi="Verdana"/>
          <w:sz w:val="18"/>
          <w:szCs w:val="18"/>
        </w:rPr>
        <w:t xml:space="preserve"> </w:t>
      </w:r>
      <w:r w:rsidR="00BE3BC5" w:rsidRPr="00EC22D1">
        <w:rPr>
          <w:rFonts w:ascii="Verdana" w:hAnsi="Verdana"/>
          <w:sz w:val="18"/>
          <w:szCs w:val="18"/>
        </w:rPr>
        <w:t>981,</w:t>
      </w:r>
    </w:p>
    <w:p w14:paraId="5AE0C909" w14:textId="77777777" w:rsidR="00E454FE" w:rsidRDefault="00EC22D1" w:rsidP="00EC22D1">
      <w:pPr>
        <w:keepNext/>
        <w:suppressAutoHyphens/>
        <w:spacing w:before="240" w:after="240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7C8D3542" w14:textId="77777777" w:rsidR="00EC22D1" w:rsidRPr="00E454FE" w:rsidRDefault="00EC22D1" w:rsidP="00E454FE">
      <w:pPr>
        <w:keepNext/>
        <w:suppressAutoHyphens/>
        <w:spacing w:before="240" w:after="240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na plnění veřejné zakázky se budou podílet tito poddodavatelé: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EC22D1" w:rsidRPr="00EC22D1" w14:paraId="56D269AF" w14:textId="77777777" w:rsidTr="00CE09A1">
        <w:trPr>
          <w:trHeight w:val="567"/>
        </w:trPr>
        <w:tc>
          <w:tcPr>
            <w:tcW w:w="9072" w:type="dxa"/>
            <w:gridSpan w:val="2"/>
            <w:shd w:val="clear" w:color="auto" w:fill="006700"/>
            <w:vAlign w:val="center"/>
          </w:tcPr>
          <w:p w14:paraId="504120C2" w14:textId="77777777" w:rsidR="00EC22D1" w:rsidRPr="00EC22D1" w:rsidRDefault="00EC22D1" w:rsidP="003F5F02">
            <w:pPr>
              <w:keepNext/>
              <w:suppressAutoHyphens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 xml:space="preserve">PODDODAVATEL Č. </w: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begin"/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instrText xml:space="preserve"> MACROBUTTON  AkcentČárka "[doplní dodavatel]" </w:instrText>
            </w:r>
            <w:r w:rsidR="003F5F02">
              <w:rPr>
                <w:rFonts w:ascii="Verdana" w:hAnsi="Verdana"/>
                <w:b/>
                <w:caps/>
                <w:color w:val="FFFF00"/>
                <w:sz w:val="18"/>
                <w:szCs w:val="18"/>
                <w:em w:val="comma"/>
                <w:lang w:bidi="en-US"/>
              </w:rPr>
              <w:fldChar w:fldCharType="end"/>
            </w:r>
            <w:r w:rsidRPr="00EC22D1">
              <w:rPr>
                <w:rStyle w:val="Znakapoznpodarou"/>
                <w:rFonts w:ascii="Verdana" w:hAnsi="Verdana"/>
                <w:b/>
                <w:bCs/>
                <w:caps/>
                <w:sz w:val="18"/>
                <w:szCs w:val="18"/>
              </w:rPr>
              <w:footnoteReference w:id="1"/>
            </w:r>
          </w:p>
        </w:tc>
      </w:tr>
      <w:tr w:rsidR="00EC22D1" w:rsidRPr="00EC22D1" w14:paraId="3F664074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612D4839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Jméno poddodavatele</w:t>
            </w:r>
          </w:p>
          <w:p w14:paraId="213890E5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EC22D1">
              <w:rPr>
                <w:rFonts w:ascii="Verdana" w:hAnsi="Verdana"/>
                <w:i/>
                <w:sz w:val="18"/>
                <w:szCs w:val="18"/>
              </w:rPr>
              <w:t>(název, obchodní firma, příp. jméno a příjmení)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21B6109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EC22D1" w:rsidRPr="00EC22D1" w14:paraId="20400B31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50C38618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IČO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7FC2C65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5EE958BE" w14:textId="77777777" w:rsidTr="00CE09A1">
        <w:trPr>
          <w:trHeight w:val="567"/>
        </w:trPr>
        <w:tc>
          <w:tcPr>
            <w:tcW w:w="4082" w:type="dxa"/>
            <w:shd w:val="clear" w:color="auto" w:fill="006700"/>
            <w:vAlign w:val="center"/>
          </w:tcPr>
          <w:p w14:paraId="53FA0AE0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Sídlo / místo podnikání / bydliště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A80166E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</w:rPr>
            </w:pPr>
          </w:p>
        </w:tc>
      </w:tr>
      <w:tr w:rsidR="00EC22D1" w:rsidRPr="00EC22D1" w14:paraId="01D7B3FE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38FE689C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Část veřejné zakázky, kterou bude poddodavatel plnit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2FFFE9E" w14:textId="77777777" w:rsidR="00EC22D1" w:rsidRPr="00EC22D1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lang w:eastAsia="en-US" w:bidi="en-US"/>
              </w:rPr>
            </w:pPr>
          </w:p>
        </w:tc>
      </w:tr>
      <w:tr w:rsidR="00EC22D1" w:rsidRPr="00EC22D1" w14:paraId="258D6877" w14:textId="77777777" w:rsidTr="00CE09A1">
        <w:trPr>
          <w:trHeight w:val="1134"/>
        </w:trPr>
        <w:tc>
          <w:tcPr>
            <w:tcW w:w="4082" w:type="dxa"/>
            <w:shd w:val="clear" w:color="auto" w:fill="006700"/>
            <w:vAlign w:val="center"/>
          </w:tcPr>
          <w:p w14:paraId="4B20BA6A" w14:textId="77777777" w:rsidR="00EC22D1" w:rsidRPr="00EC22D1" w:rsidRDefault="00EC22D1" w:rsidP="00EC22D1">
            <w:pPr>
              <w:keepNext/>
              <w:suppressAutoHyphens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C22D1">
              <w:rPr>
                <w:rFonts w:ascii="Verdana" w:hAnsi="Verdana"/>
                <w:b/>
                <w:sz w:val="18"/>
                <w:szCs w:val="18"/>
              </w:rPr>
              <w:t>Podíl části veřejné zakázky, jež bude poddodavatel plnit v Kč bez DPH nebo % z nabídkové ceny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19C559E" w14:textId="77777777" w:rsidR="00EC22D1" w:rsidRPr="00027748" w:rsidRDefault="00EC22D1" w:rsidP="00EC22D1">
            <w:pPr>
              <w:keepNext/>
              <w:suppressAutoHyphens/>
              <w:rPr>
                <w:rFonts w:ascii="Verdana" w:hAnsi="Verdana"/>
                <w:sz w:val="18"/>
                <w:szCs w:val="18"/>
                <w:highlight w:val="cyan"/>
                <w:lang w:eastAsia="en-US" w:bidi="en-US"/>
              </w:rPr>
            </w:pPr>
          </w:p>
        </w:tc>
      </w:tr>
    </w:tbl>
    <w:p w14:paraId="3CED5D72" w14:textId="77777777" w:rsidR="009104E1" w:rsidRPr="00EC22D1" w:rsidRDefault="009104E1" w:rsidP="00EC22D1">
      <w:pPr>
        <w:suppressAutoHyphens/>
        <w:spacing w:before="12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p w14:paraId="7926AB70" w14:textId="77777777" w:rsidR="00EC22D1" w:rsidRPr="00CE09A1" w:rsidRDefault="00EC22D1" w:rsidP="00EC22D1">
      <w:pPr>
        <w:suppressAutoHyphens/>
        <w:jc w:val="center"/>
        <w:rPr>
          <w:rFonts w:ascii="Verdana" w:hAnsi="Verdana"/>
          <w:b/>
          <w:color w:val="FF0000"/>
          <w:sz w:val="18"/>
          <w:szCs w:val="18"/>
        </w:rPr>
      </w:pPr>
      <w:r w:rsidRPr="00CE09A1">
        <w:rPr>
          <w:rFonts w:ascii="Verdana" w:hAnsi="Verdana"/>
          <w:b/>
          <w:color w:val="FF0000"/>
          <w:sz w:val="18"/>
          <w:szCs w:val="18"/>
        </w:rPr>
        <w:t>----------------------------------------------NEBO--------------------------------------------------</w:t>
      </w:r>
    </w:p>
    <w:p w14:paraId="5B8BDD66" w14:textId="77777777" w:rsid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1FB979AF" w14:textId="77777777" w:rsidR="00EC22D1" w:rsidRPr="00EC22D1" w:rsidRDefault="00EC22D1" w:rsidP="00EC22D1">
      <w:pPr>
        <w:suppressAutoHyphens/>
        <w:jc w:val="both"/>
        <w:rPr>
          <w:rFonts w:ascii="Verdana" w:hAnsi="Verdana"/>
          <w:sz w:val="18"/>
          <w:szCs w:val="18"/>
        </w:rPr>
      </w:pPr>
    </w:p>
    <w:p w14:paraId="297DEA12" w14:textId="77777777" w:rsidR="00EC22D1" w:rsidRPr="00E454FE" w:rsidRDefault="00EC22D1" w:rsidP="00EC22D1">
      <w:pPr>
        <w:suppressAutoHyphens/>
        <w:ind w:firstLine="4"/>
        <w:jc w:val="both"/>
        <w:rPr>
          <w:rFonts w:ascii="Verdana" w:hAnsi="Verdana"/>
          <w:b/>
          <w:i/>
          <w:sz w:val="18"/>
          <w:szCs w:val="18"/>
          <w:highlight w:val="yellow"/>
        </w:rPr>
      </w:pPr>
      <w:r w:rsidRPr="00E454FE">
        <w:rPr>
          <w:rFonts w:ascii="Verdana" w:hAnsi="Verdana"/>
          <w:b/>
          <w:i/>
          <w:sz w:val="18"/>
          <w:szCs w:val="18"/>
          <w:highlight w:val="yellow"/>
        </w:rPr>
        <w:t xml:space="preserve">Pokyn pro </w:t>
      </w:r>
      <w:r w:rsidR="00E44A3A">
        <w:rPr>
          <w:rFonts w:ascii="Verdana" w:hAnsi="Verdana"/>
          <w:b/>
          <w:i/>
          <w:sz w:val="18"/>
          <w:szCs w:val="18"/>
          <w:highlight w:val="yellow"/>
        </w:rPr>
        <w:t>dodavatele</w:t>
      </w:r>
      <w:r w:rsidRPr="00E454FE">
        <w:rPr>
          <w:rFonts w:ascii="Verdana" w:hAnsi="Verdana"/>
          <w:b/>
          <w:i/>
          <w:sz w:val="18"/>
          <w:szCs w:val="18"/>
          <w:highlight w:val="yellow"/>
        </w:rPr>
        <w:t>:</w:t>
      </w:r>
    </w:p>
    <w:p w14:paraId="5E89708E" w14:textId="77777777" w:rsidR="00EC22D1" w:rsidRPr="00EC22D1" w:rsidRDefault="00EC22D1" w:rsidP="00EC22D1">
      <w:pPr>
        <w:suppressAutoHyphens/>
        <w:ind w:firstLine="4"/>
        <w:jc w:val="both"/>
        <w:rPr>
          <w:rFonts w:ascii="Verdana" w:hAnsi="Verdana"/>
          <w:i/>
          <w:sz w:val="18"/>
          <w:szCs w:val="18"/>
        </w:rPr>
      </w:pPr>
      <w:r w:rsidRPr="00E454FE">
        <w:rPr>
          <w:rFonts w:ascii="Verdana" w:hAnsi="Verdana"/>
          <w:i/>
          <w:sz w:val="18"/>
          <w:szCs w:val="18"/>
          <w:highlight w:val="yellow"/>
        </w:rPr>
        <w:t xml:space="preserve">V případě, že </w:t>
      </w:r>
      <w:r w:rsidR="00E44A3A">
        <w:rPr>
          <w:rFonts w:ascii="Verdana" w:hAnsi="Verdana"/>
          <w:i/>
          <w:sz w:val="18"/>
          <w:szCs w:val="18"/>
          <w:highlight w:val="yellow"/>
        </w:rPr>
        <w:t xml:space="preserve">dodavateli 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nejsou známi poddodavatelé, jež by se měli podílet na plnění veřejné zakázky, </w:t>
      </w:r>
      <w:r w:rsidR="00E44A3A">
        <w:rPr>
          <w:rFonts w:ascii="Verdana" w:hAnsi="Verdana"/>
          <w:i/>
          <w:sz w:val="18"/>
          <w:szCs w:val="18"/>
          <w:highlight w:val="yellow"/>
        </w:rPr>
        <w:t>dodavatel</w:t>
      </w:r>
      <w:r w:rsidRPr="00E454FE">
        <w:rPr>
          <w:rFonts w:ascii="Verdana" w:hAnsi="Verdana"/>
          <w:i/>
          <w:sz w:val="18"/>
          <w:szCs w:val="18"/>
          <w:highlight w:val="yellow"/>
        </w:rPr>
        <w:t xml:space="preserve"> tento seznam neuvede a tuto skutečnost čestně prohlásí.</w:t>
      </w:r>
    </w:p>
    <w:p w14:paraId="59AFE461" w14:textId="77777777" w:rsidR="003B2230" w:rsidRPr="00EC22D1" w:rsidRDefault="003B223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BD9538D" w14:textId="3E31B0FE" w:rsidR="00EC22D1" w:rsidRPr="00EC22D1" w:rsidRDefault="00EC22D1" w:rsidP="00A43C64">
      <w:pPr>
        <w:suppressAutoHyphens/>
        <w:spacing w:before="60" w:after="240" w:line="260" w:lineRule="atLeast"/>
        <w:jc w:val="both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 xml:space="preserve">tímto v souladu s § 105 zákona č. 134/2016 Sb., o zadávání veřejných zakázek, ve znění pozdějších předpisů v zadávacím řízení na veřejnou </w:t>
      </w:r>
      <w:r w:rsidRPr="00C41388">
        <w:rPr>
          <w:rFonts w:ascii="Verdana" w:hAnsi="Verdana"/>
          <w:sz w:val="18"/>
          <w:szCs w:val="18"/>
        </w:rPr>
        <w:t>zakázku: „</w:t>
      </w:r>
      <w:r w:rsidR="00C41388" w:rsidRPr="00C41388">
        <w:rPr>
          <w:rFonts w:ascii="Verdana" w:hAnsi="Verdana"/>
          <w:sz w:val="18"/>
          <w:szCs w:val="18"/>
        </w:rPr>
        <w:t>Softwarová podpora produktů IBM 2026-2027</w:t>
      </w:r>
      <w:r w:rsidRPr="00C41388">
        <w:rPr>
          <w:rFonts w:ascii="Verdana" w:hAnsi="Verdana"/>
          <w:sz w:val="18"/>
          <w:szCs w:val="18"/>
        </w:rPr>
        <w:t xml:space="preserve">“ </w:t>
      </w:r>
      <w:r w:rsidRPr="00C41388">
        <w:rPr>
          <w:rFonts w:ascii="Verdana" w:hAnsi="Verdana"/>
          <w:sz w:val="18"/>
          <w:szCs w:val="18"/>
        </w:rPr>
        <w:lastRenderedPageBreak/>
        <w:t>(dále</w:t>
      </w:r>
      <w:r w:rsidRPr="00EC22D1">
        <w:rPr>
          <w:rFonts w:ascii="Verdana" w:hAnsi="Verdana"/>
          <w:sz w:val="18"/>
          <w:szCs w:val="18"/>
        </w:rPr>
        <w:t xml:space="preserve"> jen „</w:t>
      </w:r>
      <w:r w:rsidRPr="00EC22D1">
        <w:rPr>
          <w:rFonts w:ascii="Verdana" w:hAnsi="Verdana"/>
          <w:b/>
          <w:sz w:val="18"/>
          <w:szCs w:val="18"/>
        </w:rPr>
        <w:t>veřejná zakázka</w:t>
      </w:r>
      <w:r w:rsidRPr="00EC22D1">
        <w:rPr>
          <w:rFonts w:ascii="Verdana" w:hAnsi="Verdana"/>
          <w:sz w:val="18"/>
          <w:szCs w:val="18"/>
        </w:rPr>
        <w:t>“), jejímž zadavatelem je Státní zemědělský intervenční fond</w:t>
      </w:r>
      <w:r w:rsidR="00E454FE">
        <w:rPr>
          <w:rFonts w:ascii="Verdana" w:hAnsi="Verdana"/>
          <w:sz w:val="18"/>
          <w:szCs w:val="18"/>
        </w:rPr>
        <w:t>,</w:t>
      </w:r>
      <w:r w:rsidRPr="00EC22D1">
        <w:rPr>
          <w:rFonts w:ascii="Verdana" w:hAnsi="Verdana"/>
          <w:sz w:val="18"/>
          <w:szCs w:val="18"/>
        </w:rPr>
        <w:t xml:space="preserve"> se sídlem Ve Smečkách 33, 110 00 Praha 1, IČO: 481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33</w:t>
      </w:r>
      <w:r w:rsidR="00476791">
        <w:rPr>
          <w:rFonts w:ascii="Verdana" w:hAnsi="Verdana"/>
          <w:sz w:val="18"/>
          <w:szCs w:val="18"/>
        </w:rPr>
        <w:t xml:space="preserve"> </w:t>
      </w:r>
      <w:r w:rsidRPr="00EC22D1">
        <w:rPr>
          <w:rFonts w:ascii="Verdana" w:hAnsi="Verdana"/>
          <w:sz w:val="18"/>
          <w:szCs w:val="18"/>
        </w:rPr>
        <w:t>981,</w:t>
      </w:r>
    </w:p>
    <w:p w14:paraId="6B671ACB" w14:textId="77777777" w:rsidR="00E454FE" w:rsidRDefault="00EC22D1" w:rsidP="00E454FE">
      <w:pPr>
        <w:suppressAutoHyphens/>
        <w:spacing w:before="60" w:after="240" w:line="260" w:lineRule="atLeast"/>
        <w:jc w:val="center"/>
        <w:rPr>
          <w:rFonts w:ascii="Verdana" w:hAnsi="Verdana"/>
          <w:b/>
          <w:sz w:val="18"/>
          <w:szCs w:val="18"/>
        </w:rPr>
      </w:pPr>
      <w:r w:rsidRPr="00EC22D1">
        <w:rPr>
          <w:rFonts w:ascii="Verdana" w:hAnsi="Verdana"/>
          <w:b/>
          <w:sz w:val="18"/>
          <w:szCs w:val="18"/>
        </w:rPr>
        <w:t>čestně prohlašuje,</w:t>
      </w:r>
    </w:p>
    <w:p w14:paraId="6D7BBE07" w14:textId="77777777" w:rsidR="00EC22D1" w:rsidRPr="00E454FE" w:rsidRDefault="00EC22D1" w:rsidP="00E454FE">
      <w:pPr>
        <w:suppressAutoHyphens/>
        <w:spacing w:before="60" w:after="60" w:line="260" w:lineRule="atLeast"/>
        <w:jc w:val="both"/>
        <w:rPr>
          <w:rFonts w:ascii="Verdana" w:hAnsi="Verdana"/>
          <w:sz w:val="18"/>
          <w:szCs w:val="18"/>
        </w:rPr>
      </w:pPr>
      <w:r w:rsidRPr="00E454FE">
        <w:rPr>
          <w:rFonts w:ascii="Verdana" w:hAnsi="Verdana"/>
          <w:sz w:val="18"/>
          <w:szCs w:val="18"/>
        </w:rPr>
        <w:t>že mu nejsou známi poddodavatelé, jež se budou podílet na plnění veřejné zakázky.</w:t>
      </w:r>
    </w:p>
    <w:p w14:paraId="3F35FC1E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515E231" w14:textId="77777777" w:rsid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3933CBC" w14:textId="77777777" w:rsidR="00EC22D1" w:rsidRPr="00EC22D1" w:rsidRDefault="00EC22D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28D9DFC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DF2B466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2FF7D73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4E7CA128" w14:textId="77777777" w:rsidR="00AC53C2" w:rsidRDefault="00AC53C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E3F6974" w14:textId="77777777" w:rsidR="00F70802" w:rsidRPr="00EC22D1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Datum: ..................................</w:t>
      </w:r>
    </w:p>
    <w:p w14:paraId="01BD4C87" w14:textId="77777777" w:rsidR="00F70802" w:rsidRDefault="00F70802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62D9229" w14:textId="77777777" w:rsidR="000E2A80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2D4D14CD" w14:textId="77777777" w:rsidR="000E2A80" w:rsidRPr="00EC22D1" w:rsidRDefault="000E2A80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0123C828" w14:textId="77777777" w:rsidR="00D02B81" w:rsidRPr="00EC22D1" w:rsidRDefault="00D02B81" w:rsidP="00EC22D1">
      <w:pPr>
        <w:suppressAutoHyphens/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54C2452D" w14:textId="77777777" w:rsidR="005A1289" w:rsidRPr="00EC22D1" w:rsidRDefault="00600DA7" w:rsidP="00EC22D1">
      <w:pPr>
        <w:suppressAutoHyphens/>
        <w:spacing w:before="60"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.............</w:t>
      </w:r>
      <w:r w:rsidR="005A1289" w:rsidRPr="00EC22D1">
        <w:rPr>
          <w:rFonts w:ascii="Verdana" w:hAnsi="Verdana"/>
          <w:sz w:val="18"/>
          <w:szCs w:val="18"/>
        </w:rPr>
        <w:t>...............................................</w:t>
      </w:r>
      <w:r w:rsidR="00D02B81" w:rsidRPr="00EC22D1">
        <w:rPr>
          <w:rFonts w:ascii="Verdana" w:hAnsi="Verdana"/>
          <w:sz w:val="18"/>
          <w:szCs w:val="18"/>
        </w:rPr>
        <w:t>..............................</w:t>
      </w:r>
    </w:p>
    <w:p w14:paraId="3BE4B45A" w14:textId="77777777" w:rsidR="00600DA7" w:rsidRPr="00EC22D1" w:rsidRDefault="00AA3514" w:rsidP="00EC22D1">
      <w:pPr>
        <w:suppressAutoHyphens/>
        <w:spacing w:line="260" w:lineRule="atLeast"/>
        <w:rPr>
          <w:rFonts w:ascii="Verdana" w:hAnsi="Verdana"/>
          <w:sz w:val="18"/>
          <w:szCs w:val="18"/>
        </w:rPr>
      </w:pPr>
      <w:r w:rsidRPr="00EC22D1">
        <w:rPr>
          <w:rFonts w:ascii="Verdana" w:hAnsi="Verdana"/>
          <w:sz w:val="18"/>
          <w:szCs w:val="18"/>
        </w:rPr>
        <w:t>jméno, příjmení a podpis osoby oprávněné jednat za dodavatele</w:t>
      </w:r>
    </w:p>
    <w:sectPr w:rsidR="00600DA7" w:rsidRPr="00EC22D1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C4B9" w14:textId="77777777" w:rsidR="00007389" w:rsidRDefault="00007389" w:rsidP="0048547B">
      <w:r>
        <w:separator/>
      </w:r>
    </w:p>
  </w:endnote>
  <w:endnote w:type="continuationSeparator" w:id="0">
    <w:p w14:paraId="78BCCB04" w14:textId="77777777" w:rsidR="00007389" w:rsidRDefault="00007389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7EF6" w14:textId="77777777" w:rsidR="00007389" w:rsidRDefault="00007389" w:rsidP="0048547B">
      <w:r>
        <w:separator/>
      </w:r>
    </w:p>
  </w:footnote>
  <w:footnote w:type="continuationSeparator" w:id="0">
    <w:p w14:paraId="5CC061A2" w14:textId="77777777" w:rsidR="00007389" w:rsidRDefault="00007389" w:rsidP="0048547B">
      <w:r>
        <w:continuationSeparator/>
      </w:r>
    </w:p>
  </w:footnote>
  <w:footnote w:id="1">
    <w:p w14:paraId="5B6E5B84" w14:textId="77777777" w:rsidR="00EC22D1" w:rsidRPr="0055574C" w:rsidRDefault="00EC22D1" w:rsidP="00EC22D1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3F5F02" w:rsidRPr="0009301A">
        <w:rPr>
          <w:rFonts w:ascii="Verdana" w:hAnsi="Verdana"/>
          <w:b/>
          <w:i/>
          <w:sz w:val="16"/>
          <w:szCs w:val="16"/>
        </w:rPr>
        <w:t>Dodavatel</w:t>
      </w:r>
      <w:r w:rsidRPr="0009301A">
        <w:rPr>
          <w:rFonts w:ascii="Verdana" w:hAnsi="Verdana"/>
          <w:b/>
          <w:i/>
          <w:sz w:val="16"/>
          <w:szCs w:val="16"/>
        </w:rPr>
        <w:t xml:space="preserve">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417D" w14:textId="4238228A" w:rsidR="0009301A" w:rsidRDefault="009E01FB" w:rsidP="0009301A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Příloha č. </w:t>
    </w:r>
    <w:r w:rsidR="00652EAB">
      <w:rPr>
        <w:rFonts w:ascii="Verdana" w:hAnsi="Verdana"/>
        <w:b/>
        <w:sz w:val="16"/>
        <w:szCs w:val="16"/>
      </w:rPr>
      <w:t>5</w:t>
    </w:r>
    <w:r w:rsidR="0009301A" w:rsidRPr="00861AD0">
      <w:rPr>
        <w:rFonts w:ascii="Verdana" w:hAnsi="Verdana"/>
        <w:sz w:val="16"/>
        <w:szCs w:val="16"/>
      </w:rPr>
      <w:t xml:space="preserve"> </w:t>
    </w:r>
  </w:p>
  <w:p w14:paraId="2BE20106" w14:textId="664CA464" w:rsidR="0009301A" w:rsidRPr="00861AD0" w:rsidRDefault="0009301A" w:rsidP="0009301A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116F0">
      <w:rPr>
        <w:rFonts w:ascii="Verdana" w:hAnsi="Verdana"/>
        <w:sz w:val="16"/>
        <w:szCs w:val="16"/>
      </w:rPr>
      <w:t xml:space="preserve">e s názvem: </w:t>
    </w:r>
    <w:r w:rsidR="00C41388">
      <w:rPr>
        <w:rFonts w:ascii="Verdana" w:hAnsi="Verdana"/>
        <w:sz w:val="16"/>
        <w:szCs w:val="16"/>
      </w:rPr>
      <w:t>Softwarová podpora produktů IBM 2026-2027</w:t>
    </w:r>
  </w:p>
  <w:p w14:paraId="184E07E4" w14:textId="77777777" w:rsidR="00D90C65" w:rsidRDefault="00D90C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4712">
    <w:abstractNumId w:val="1"/>
  </w:num>
  <w:num w:numId="2" w16cid:durableId="25313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07389"/>
    <w:rsid w:val="00027748"/>
    <w:rsid w:val="00035BD6"/>
    <w:rsid w:val="000436C8"/>
    <w:rsid w:val="0006216D"/>
    <w:rsid w:val="00065378"/>
    <w:rsid w:val="000843CB"/>
    <w:rsid w:val="0009301A"/>
    <w:rsid w:val="000B1941"/>
    <w:rsid w:val="000B4518"/>
    <w:rsid w:val="000E01A8"/>
    <w:rsid w:val="000E2A80"/>
    <w:rsid w:val="00103302"/>
    <w:rsid w:val="0010761C"/>
    <w:rsid w:val="001243C7"/>
    <w:rsid w:val="0012494B"/>
    <w:rsid w:val="0012501C"/>
    <w:rsid w:val="0014388D"/>
    <w:rsid w:val="001623F3"/>
    <w:rsid w:val="0016402B"/>
    <w:rsid w:val="001A0896"/>
    <w:rsid w:val="001B7747"/>
    <w:rsid w:val="001D15EC"/>
    <w:rsid w:val="00213DE3"/>
    <w:rsid w:val="002363D8"/>
    <w:rsid w:val="00245269"/>
    <w:rsid w:val="00261F63"/>
    <w:rsid w:val="00282AF7"/>
    <w:rsid w:val="00285EAA"/>
    <w:rsid w:val="002A5E98"/>
    <w:rsid w:val="002B1FE9"/>
    <w:rsid w:val="002D0DD2"/>
    <w:rsid w:val="002D2FB4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2A20"/>
    <w:rsid w:val="003B2230"/>
    <w:rsid w:val="003B62C4"/>
    <w:rsid w:val="003E2F4E"/>
    <w:rsid w:val="003E776B"/>
    <w:rsid w:val="003F5F02"/>
    <w:rsid w:val="003F68FB"/>
    <w:rsid w:val="00404156"/>
    <w:rsid w:val="00404E69"/>
    <w:rsid w:val="00406822"/>
    <w:rsid w:val="00415049"/>
    <w:rsid w:val="00430735"/>
    <w:rsid w:val="004528CD"/>
    <w:rsid w:val="00452A44"/>
    <w:rsid w:val="004628C9"/>
    <w:rsid w:val="0046345F"/>
    <w:rsid w:val="0046354D"/>
    <w:rsid w:val="00476791"/>
    <w:rsid w:val="0048372D"/>
    <w:rsid w:val="0048547B"/>
    <w:rsid w:val="004B4FF4"/>
    <w:rsid w:val="004C023F"/>
    <w:rsid w:val="004C4860"/>
    <w:rsid w:val="004C5003"/>
    <w:rsid w:val="005116F0"/>
    <w:rsid w:val="0051190F"/>
    <w:rsid w:val="0051688D"/>
    <w:rsid w:val="0053488F"/>
    <w:rsid w:val="00536736"/>
    <w:rsid w:val="00542110"/>
    <w:rsid w:val="00546A52"/>
    <w:rsid w:val="00570049"/>
    <w:rsid w:val="005A1289"/>
    <w:rsid w:val="00600DA7"/>
    <w:rsid w:val="00607FA3"/>
    <w:rsid w:val="006143B1"/>
    <w:rsid w:val="00636DD9"/>
    <w:rsid w:val="00644818"/>
    <w:rsid w:val="00645833"/>
    <w:rsid w:val="00652675"/>
    <w:rsid w:val="006527CA"/>
    <w:rsid w:val="00652EAB"/>
    <w:rsid w:val="0066113C"/>
    <w:rsid w:val="00670477"/>
    <w:rsid w:val="00682A64"/>
    <w:rsid w:val="006869D8"/>
    <w:rsid w:val="006D452D"/>
    <w:rsid w:val="0070370E"/>
    <w:rsid w:val="0070501E"/>
    <w:rsid w:val="00713B6A"/>
    <w:rsid w:val="0072598D"/>
    <w:rsid w:val="00746AB4"/>
    <w:rsid w:val="007502E9"/>
    <w:rsid w:val="007765C4"/>
    <w:rsid w:val="00782601"/>
    <w:rsid w:val="007928FE"/>
    <w:rsid w:val="007F0C1F"/>
    <w:rsid w:val="007F6FD1"/>
    <w:rsid w:val="00835558"/>
    <w:rsid w:val="008528A8"/>
    <w:rsid w:val="00882752"/>
    <w:rsid w:val="00887C95"/>
    <w:rsid w:val="00894D67"/>
    <w:rsid w:val="00895F70"/>
    <w:rsid w:val="008C158F"/>
    <w:rsid w:val="008F4108"/>
    <w:rsid w:val="008F444B"/>
    <w:rsid w:val="008F5B18"/>
    <w:rsid w:val="0090493D"/>
    <w:rsid w:val="009104E1"/>
    <w:rsid w:val="0091194F"/>
    <w:rsid w:val="00921FBF"/>
    <w:rsid w:val="0092553E"/>
    <w:rsid w:val="00926BB9"/>
    <w:rsid w:val="00931CBF"/>
    <w:rsid w:val="00940907"/>
    <w:rsid w:val="00944E5F"/>
    <w:rsid w:val="009500C2"/>
    <w:rsid w:val="00961A99"/>
    <w:rsid w:val="00964D6E"/>
    <w:rsid w:val="00986495"/>
    <w:rsid w:val="009A6072"/>
    <w:rsid w:val="009B65EF"/>
    <w:rsid w:val="009C68D8"/>
    <w:rsid w:val="009E01FB"/>
    <w:rsid w:val="009E283C"/>
    <w:rsid w:val="009F0F42"/>
    <w:rsid w:val="00A02009"/>
    <w:rsid w:val="00A03988"/>
    <w:rsid w:val="00A07D05"/>
    <w:rsid w:val="00A15C40"/>
    <w:rsid w:val="00A26C3A"/>
    <w:rsid w:val="00A42174"/>
    <w:rsid w:val="00A43C64"/>
    <w:rsid w:val="00A47A42"/>
    <w:rsid w:val="00A5193A"/>
    <w:rsid w:val="00A57DA9"/>
    <w:rsid w:val="00A84C83"/>
    <w:rsid w:val="00A870E9"/>
    <w:rsid w:val="00A93ABA"/>
    <w:rsid w:val="00AA0031"/>
    <w:rsid w:val="00AA3514"/>
    <w:rsid w:val="00AC53C2"/>
    <w:rsid w:val="00AF4135"/>
    <w:rsid w:val="00AF666F"/>
    <w:rsid w:val="00B42ED7"/>
    <w:rsid w:val="00B46B23"/>
    <w:rsid w:val="00B57C34"/>
    <w:rsid w:val="00B67AFF"/>
    <w:rsid w:val="00B77CA3"/>
    <w:rsid w:val="00BA587F"/>
    <w:rsid w:val="00BA7E6E"/>
    <w:rsid w:val="00BB69C3"/>
    <w:rsid w:val="00BE3BC5"/>
    <w:rsid w:val="00C135DB"/>
    <w:rsid w:val="00C25F75"/>
    <w:rsid w:val="00C41388"/>
    <w:rsid w:val="00C42F99"/>
    <w:rsid w:val="00C532A9"/>
    <w:rsid w:val="00C54E35"/>
    <w:rsid w:val="00C67C5A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09A1"/>
    <w:rsid w:val="00CE0FF3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44A3A"/>
    <w:rsid w:val="00E454FE"/>
    <w:rsid w:val="00E61DB0"/>
    <w:rsid w:val="00E6378E"/>
    <w:rsid w:val="00EA6B19"/>
    <w:rsid w:val="00EC22D1"/>
    <w:rsid w:val="00EC5B3C"/>
    <w:rsid w:val="00ED7D37"/>
    <w:rsid w:val="00EE5FB4"/>
    <w:rsid w:val="00F10968"/>
    <w:rsid w:val="00F26645"/>
    <w:rsid w:val="00F42DAC"/>
    <w:rsid w:val="00F579CC"/>
    <w:rsid w:val="00F70802"/>
    <w:rsid w:val="00F7332F"/>
    <w:rsid w:val="00F828D2"/>
    <w:rsid w:val="00F97D66"/>
    <w:rsid w:val="00FB2F32"/>
    <w:rsid w:val="00FC3474"/>
    <w:rsid w:val="00FC5AEC"/>
    <w:rsid w:val="00FC6B25"/>
    <w:rsid w:val="00FE0DF0"/>
    <w:rsid w:val="00FE1EF7"/>
    <w:rsid w:val="00FE4D0D"/>
    <w:rsid w:val="00FF33E3"/>
    <w:rsid w:val="00FF4830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EFD1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  <w:style w:type="paragraph" w:customStyle="1" w:styleId="text">
    <w:name w:val="text"/>
    <w:rsid w:val="00607FA3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607F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16DF0-B7BE-443E-A840-6CDC69EE6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EF27F-F30A-4EB8-8C0F-30CEFECAF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506F8-D219-43D7-BE9B-85F35281D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BC4E9-106E-4BAD-88D6-19BCB4ED4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2020-04-02T13:07:00Z</dcterms:created>
  <dcterms:modified xsi:type="dcterms:W3CDTF">2026-01-23T14:18:00Z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2026-01-23T14:17:05Z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52ed7b13-3211-41e0-b5e4-92bfd72e3ab6</vt:lpwstr>
  </property>
  <property fmtid="{D5CDD505-2E9C-101B-9397-08002B2CF9AE}" pid="9" name="MSIP_Label_ef39f71f-e64d-4c74-bf23-a9d7326c3889_ContentBits">
    <vt:lpwstr>0</vt:lpwstr>
  </property>
  <property fmtid="{D5CDD505-2E9C-101B-9397-08002B2CF9AE}" pid="10" name="MSIP_Label_ef39f71f-e64d-4c74-bf23-a9d7326c3889_Tag">
    <vt:lpwstr>10, 3, 0, 1</vt:lpwstr>
  </property>
</Properties>
</file>