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E531" w14:textId="77777777" w:rsidR="008A7AC7" w:rsidRDefault="008A7AC7" w:rsidP="008A7AC7">
      <w:pPr>
        <w:pStyle w:val="CentredAllCaps"/>
        <w:spacing w:after="120" w:line="276" w:lineRule="auto"/>
        <w:rPr>
          <w:rFonts w:ascii="Verdana" w:hAnsi="Verdana"/>
          <w:szCs w:val="18"/>
        </w:rPr>
      </w:pPr>
    </w:p>
    <w:p w14:paraId="53CE3588" w14:textId="77777777" w:rsidR="008A7AC7" w:rsidRDefault="008A7AC7" w:rsidP="008A7AC7">
      <w:pPr>
        <w:pStyle w:val="CentredAllCaps"/>
        <w:spacing w:after="120" w:line="276" w:lineRule="auto"/>
        <w:rPr>
          <w:rFonts w:ascii="Verdana" w:hAnsi="Verdana"/>
          <w:szCs w:val="18"/>
        </w:rPr>
      </w:pPr>
      <w:bookmarkStart w:id="0" w:name="_Ref258833081"/>
      <w:bookmarkStart w:id="1" w:name="_Ref258833559"/>
      <w:bookmarkStart w:id="2" w:name="_Ref258836257"/>
      <w:bookmarkStart w:id="3" w:name="_Ref258836315"/>
      <w:bookmarkEnd w:id="0"/>
      <w:bookmarkEnd w:id="1"/>
      <w:bookmarkEnd w:id="2"/>
      <w:bookmarkEnd w:id="3"/>
    </w:p>
    <w:p w14:paraId="28E88D1B" w14:textId="25D704ED" w:rsidR="008A7AC7" w:rsidRDefault="008A7AC7" w:rsidP="008A7AC7">
      <w:pPr>
        <w:jc w:val="center"/>
        <w:rPr>
          <w:b/>
          <w:szCs w:val="18"/>
        </w:rPr>
      </w:pPr>
    </w:p>
    <w:p w14:paraId="7C7A1175" w14:textId="77777777" w:rsidR="008A7AC7" w:rsidRDefault="008A7AC7" w:rsidP="008A7AC7">
      <w:pPr>
        <w:jc w:val="center"/>
        <w:rPr>
          <w:b/>
          <w:szCs w:val="18"/>
        </w:rPr>
      </w:pPr>
    </w:p>
    <w:p w14:paraId="71FCAEBC" w14:textId="77777777" w:rsidR="008A7AC7" w:rsidRDefault="008A7AC7" w:rsidP="008A7AC7">
      <w:pPr>
        <w:jc w:val="center"/>
        <w:rPr>
          <w:b/>
          <w:bCs/>
          <w:caps/>
          <w:sz w:val="56"/>
          <w:szCs w:val="56"/>
        </w:rPr>
      </w:pPr>
    </w:p>
    <w:p w14:paraId="05C85E9B" w14:textId="1475EB93" w:rsidR="008A7AC7" w:rsidRPr="00072B99" w:rsidRDefault="008A7AC7" w:rsidP="008A7AC7">
      <w:pPr>
        <w:jc w:val="center"/>
        <w:rPr>
          <w:b/>
          <w:bCs/>
          <w:caps/>
          <w:sz w:val="56"/>
          <w:szCs w:val="56"/>
        </w:rPr>
      </w:pPr>
      <w:r>
        <w:rPr>
          <w:b/>
          <w:bCs/>
          <w:caps/>
          <w:sz w:val="56"/>
          <w:szCs w:val="56"/>
        </w:rPr>
        <w:t xml:space="preserve">Smlouva O </w:t>
      </w:r>
      <w:r w:rsidR="00D64AB5">
        <w:rPr>
          <w:b/>
          <w:bCs/>
          <w:caps/>
          <w:sz w:val="56"/>
          <w:szCs w:val="56"/>
        </w:rPr>
        <w:t>POSKYTOVÁNÍ HW a SW MAINTENANCE produktů</w:t>
      </w:r>
      <w:r>
        <w:rPr>
          <w:b/>
          <w:bCs/>
          <w:caps/>
          <w:sz w:val="56"/>
          <w:szCs w:val="56"/>
        </w:rPr>
        <w:t xml:space="preserve"> </w:t>
      </w:r>
      <w:r w:rsidR="005B0708">
        <w:rPr>
          <w:b/>
          <w:bCs/>
          <w:caps/>
          <w:sz w:val="56"/>
          <w:szCs w:val="56"/>
        </w:rPr>
        <w:t>HP</w:t>
      </w:r>
    </w:p>
    <w:p w14:paraId="72E220F8" w14:textId="77777777" w:rsidR="008A7AC7" w:rsidRDefault="008A7AC7" w:rsidP="008A7AC7">
      <w:pPr>
        <w:spacing w:before="0" w:after="0" w:line="240" w:lineRule="auto"/>
        <w:rPr>
          <w:b/>
          <w:szCs w:val="18"/>
        </w:rPr>
      </w:pPr>
      <w:r>
        <w:rPr>
          <w:b/>
          <w:szCs w:val="18"/>
        </w:rPr>
        <w:br w:type="page"/>
      </w:r>
    </w:p>
    <w:p w14:paraId="6817C0EE" w14:textId="24BB624D" w:rsidR="008A7AC7" w:rsidRPr="002C7265" w:rsidRDefault="008A7AC7" w:rsidP="008A7AC7">
      <w:pPr>
        <w:pStyle w:val="NormalBold"/>
        <w:pageBreakBefore/>
        <w:widowControl w:val="0"/>
        <w:spacing w:after="0" w:line="276" w:lineRule="auto"/>
        <w:jc w:val="center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lastRenderedPageBreak/>
        <w:t xml:space="preserve">SMLOUVA O </w:t>
      </w:r>
      <w:r w:rsidR="009C5D52">
        <w:rPr>
          <w:rFonts w:ascii="Verdana" w:hAnsi="Verdana"/>
          <w:szCs w:val="18"/>
        </w:rPr>
        <w:t>POSKYTOVÁ</w:t>
      </w:r>
      <w:r w:rsidRPr="002C7265">
        <w:rPr>
          <w:rFonts w:ascii="Verdana" w:hAnsi="Verdana"/>
          <w:szCs w:val="18"/>
        </w:rPr>
        <w:t xml:space="preserve">NÍ </w:t>
      </w:r>
      <w:r w:rsidR="009C5D52">
        <w:rPr>
          <w:rFonts w:ascii="Verdana" w:hAnsi="Verdana"/>
          <w:szCs w:val="18"/>
        </w:rPr>
        <w:t xml:space="preserve">HW A SW MAINTENANCE PRODUKTŮ </w:t>
      </w:r>
      <w:r w:rsidR="001E21EB">
        <w:rPr>
          <w:rFonts w:ascii="Verdana" w:hAnsi="Verdana"/>
          <w:szCs w:val="18"/>
        </w:rPr>
        <w:t>HP</w:t>
      </w:r>
    </w:p>
    <w:p w14:paraId="72514798" w14:textId="77777777" w:rsidR="008A7AC7" w:rsidRPr="002C7265" w:rsidRDefault="008A7AC7" w:rsidP="008A7AC7">
      <w:pPr>
        <w:pStyle w:val="NormalBold"/>
        <w:widowControl w:val="0"/>
        <w:spacing w:line="276" w:lineRule="auto"/>
        <w:jc w:val="center"/>
        <w:rPr>
          <w:rFonts w:ascii="Verdana" w:hAnsi="Verdana"/>
          <w:b w:val="0"/>
          <w:szCs w:val="18"/>
        </w:rPr>
      </w:pPr>
    </w:p>
    <w:p w14:paraId="333489F5" w14:textId="237DCA78" w:rsidR="008A7AC7" w:rsidRPr="002C7265" w:rsidRDefault="008A7AC7" w:rsidP="008A7AC7">
      <w:pPr>
        <w:pStyle w:val="NormalBold"/>
        <w:widowControl w:val="0"/>
        <w:spacing w:line="276" w:lineRule="auto"/>
        <w:rPr>
          <w:rFonts w:ascii="Verdana" w:hAnsi="Verdana"/>
          <w:b w:val="0"/>
          <w:szCs w:val="18"/>
        </w:rPr>
      </w:pPr>
      <w:r w:rsidRPr="002C7265">
        <w:rPr>
          <w:rFonts w:ascii="Verdana" w:hAnsi="Verdana"/>
          <w:b w:val="0"/>
          <w:szCs w:val="18"/>
        </w:rPr>
        <w:t xml:space="preserve">uzavřená </w:t>
      </w:r>
      <w:r w:rsidR="00B9520F">
        <w:rPr>
          <w:rFonts w:ascii="Verdana" w:hAnsi="Verdana"/>
          <w:b w:val="0"/>
          <w:szCs w:val="18"/>
        </w:rPr>
        <w:t>v souladu s</w:t>
      </w:r>
      <w:r w:rsidR="00B9520F" w:rsidRPr="00B9520F">
        <w:rPr>
          <w:rFonts w:ascii="Verdana" w:hAnsi="Verdana"/>
          <w:b w:val="0"/>
          <w:szCs w:val="18"/>
        </w:rPr>
        <w:t xml:space="preserve"> § 1746 odst. 2 </w:t>
      </w:r>
      <w:r w:rsidRPr="002C7265">
        <w:rPr>
          <w:rFonts w:ascii="Verdana" w:hAnsi="Verdana"/>
          <w:b w:val="0"/>
          <w:szCs w:val="18"/>
        </w:rPr>
        <w:t>zákona č. 89/2012 Sb., občanský zákoník, ve znění pozdějších předpisů</w:t>
      </w:r>
      <w:r w:rsidR="00171400">
        <w:rPr>
          <w:rFonts w:ascii="Verdana" w:hAnsi="Verdana"/>
          <w:b w:val="0"/>
          <w:szCs w:val="18"/>
        </w:rPr>
        <w:t xml:space="preserve"> (dále jen „</w:t>
      </w:r>
      <w:r w:rsidR="00171400" w:rsidRPr="0071164D">
        <w:rPr>
          <w:rFonts w:ascii="Verdana" w:hAnsi="Verdana"/>
          <w:bCs w:val="0"/>
          <w:szCs w:val="18"/>
        </w:rPr>
        <w:t>OZ</w:t>
      </w:r>
      <w:r w:rsidR="00171400">
        <w:rPr>
          <w:rFonts w:ascii="Verdana" w:hAnsi="Verdana"/>
          <w:b w:val="0"/>
          <w:szCs w:val="18"/>
        </w:rPr>
        <w:t>")</w:t>
      </w:r>
      <w:r w:rsidRPr="002C7265">
        <w:rPr>
          <w:rFonts w:ascii="Verdana" w:hAnsi="Verdana"/>
          <w:b w:val="0"/>
          <w:szCs w:val="18"/>
        </w:rPr>
        <w:t xml:space="preserve">, mezi </w:t>
      </w:r>
      <w:r>
        <w:rPr>
          <w:rFonts w:ascii="Verdana" w:hAnsi="Verdana"/>
          <w:b w:val="0"/>
          <w:szCs w:val="18"/>
        </w:rPr>
        <w:t>následujícími</w:t>
      </w:r>
      <w:r w:rsidRPr="002C7265">
        <w:rPr>
          <w:rFonts w:ascii="Verdana" w:hAnsi="Verdana"/>
          <w:b w:val="0"/>
          <w:szCs w:val="18"/>
        </w:rPr>
        <w:t xml:space="preserve"> smluvními stranami:</w:t>
      </w:r>
    </w:p>
    <w:p w14:paraId="019D39AD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line="276" w:lineRule="auto"/>
        <w:ind w:left="567" w:hanging="568"/>
        <w:rPr>
          <w:rFonts w:ascii="Verdana" w:hAnsi="Verdana"/>
          <w:b/>
          <w:bCs/>
          <w:szCs w:val="18"/>
        </w:rPr>
      </w:pPr>
      <w:r w:rsidRPr="002C7265">
        <w:rPr>
          <w:rFonts w:ascii="Verdana" w:hAnsi="Verdana"/>
          <w:b/>
          <w:bCs/>
          <w:szCs w:val="18"/>
        </w:rPr>
        <w:t>1.</w:t>
      </w:r>
      <w:r w:rsidRPr="002C7265">
        <w:rPr>
          <w:rFonts w:ascii="Verdana" w:hAnsi="Verdana"/>
          <w:b/>
          <w:bCs/>
          <w:szCs w:val="18"/>
        </w:rPr>
        <w:tab/>
        <w:t>Státní zemědělský intervenční fond (SZIF)</w:t>
      </w:r>
    </w:p>
    <w:p w14:paraId="07BA41C5" w14:textId="13503F42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szCs w:val="18"/>
        </w:rPr>
        <w:t>se sídlem:</w:t>
      </w:r>
      <w:r w:rsidRPr="002C7265">
        <w:rPr>
          <w:rFonts w:ascii="Verdana" w:hAnsi="Verdana"/>
          <w:szCs w:val="18"/>
        </w:rPr>
        <w:tab/>
        <w:t xml:space="preserve">Ve Smečkách </w:t>
      </w:r>
      <w:r w:rsidR="00E71345">
        <w:rPr>
          <w:rFonts w:ascii="Verdana" w:hAnsi="Verdana"/>
          <w:szCs w:val="18"/>
        </w:rPr>
        <w:t>801/</w:t>
      </w:r>
      <w:r w:rsidRPr="002C7265">
        <w:rPr>
          <w:rFonts w:ascii="Verdana" w:hAnsi="Verdana"/>
          <w:szCs w:val="18"/>
        </w:rPr>
        <w:t xml:space="preserve">33, </w:t>
      </w:r>
      <w:r w:rsidR="00E71345">
        <w:rPr>
          <w:rFonts w:ascii="Verdana" w:hAnsi="Verdana"/>
          <w:szCs w:val="18"/>
        </w:rPr>
        <w:t>Nové Město,</w:t>
      </w:r>
      <w:r w:rsidRPr="002C7265">
        <w:rPr>
          <w:rFonts w:ascii="Verdana" w:hAnsi="Verdana"/>
          <w:szCs w:val="18"/>
        </w:rPr>
        <w:t xml:space="preserve"> 110 00</w:t>
      </w:r>
      <w:r w:rsidR="00E71345" w:rsidRPr="00E71345">
        <w:rPr>
          <w:rFonts w:ascii="Verdana" w:hAnsi="Verdana"/>
          <w:szCs w:val="18"/>
        </w:rPr>
        <w:t xml:space="preserve"> </w:t>
      </w:r>
      <w:r w:rsidR="00E71345" w:rsidRPr="002C7265">
        <w:rPr>
          <w:rFonts w:ascii="Verdana" w:hAnsi="Verdana"/>
          <w:szCs w:val="18"/>
        </w:rPr>
        <w:t>Praha 1</w:t>
      </w:r>
    </w:p>
    <w:p w14:paraId="0F79E495" w14:textId="613C93A6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bCs/>
          <w:szCs w:val="18"/>
        </w:rPr>
        <w:t>IČO:</w:t>
      </w:r>
      <w:r w:rsidRPr="002C7265">
        <w:rPr>
          <w:rFonts w:ascii="Verdana" w:hAnsi="Verdana"/>
          <w:bCs/>
          <w:szCs w:val="18"/>
        </w:rPr>
        <w:tab/>
      </w:r>
      <w:r w:rsidRPr="002C7265">
        <w:rPr>
          <w:rFonts w:ascii="Verdana" w:hAnsi="Verdana"/>
          <w:szCs w:val="18"/>
        </w:rPr>
        <w:t>481</w:t>
      </w:r>
      <w:r w:rsidR="00E71345">
        <w:rPr>
          <w:rFonts w:ascii="Verdana" w:hAnsi="Verdana"/>
          <w:szCs w:val="18"/>
        </w:rPr>
        <w:t xml:space="preserve"> </w:t>
      </w:r>
      <w:r w:rsidRPr="002C7265">
        <w:rPr>
          <w:rFonts w:ascii="Verdana" w:hAnsi="Verdana"/>
          <w:szCs w:val="18"/>
        </w:rPr>
        <w:t>33</w:t>
      </w:r>
      <w:r w:rsidR="00E71345">
        <w:rPr>
          <w:rFonts w:ascii="Verdana" w:hAnsi="Verdana"/>
          <w:szCs w:val="18"/>
        </w:rPr>
        <w:t xml:space="preserve"> </w:t>
      </w:r>
      <w:r w:rsidRPr="002C7265">
        <w:rPr>
          <w:rFonts w:ascii="Verdana" w:hAnsi="Verdana"/>
          <w:szCs w:val="18"/>
        </w:rPr>
        <w:t>981</w:t>
      </w:r>
    </w:p>
    <w:p w14:paraId="5242E814" w14:textId="77777777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DIČ:</w:t>
      </w:r>
      <w:r w:rsidRPr="002C7265">
        <w:rPr>
          <w:rFonts w:ascii="Verdana" w:hAnsi="Verdana"/>
          <w:szCs w:val="18"/>
        </w:rPr>
        <w:tab/>
        <w:t>CZ48133981</w:t>
      </w:r>
    </w:p>
    <w:p w14:paraId="6BCE3572" w14:textId="6E6A504C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zastoupen:</w:t>
      </w:r>
      <w:r w:rsidRPr="002C7265">
        <w:rPr>
          <w:rFonts w:ascii="Verdana" w:hAnsi="Verdana"/>
          <w:szCs w:val="18"/>
        </w:rPr>
        <w:tab/>
        <w:t xml:space="preserve">Ing. </w:t>
      </w:r>
      <w:r w:rsidR="00945A5F">
        <w:rPr>
          <w:rFonts w:ascii="Verdana" w:hAnsi="Verdana"/>
          <w:szCs w:val="18"/>
        </w:rPr>
        <w:t>Petrem</w:t>
      </w:r>
      <w:r w:rsidRPr="002C7265">
        <w:rPr>
          <w:rFonts w:ascii="Verdana" w:hAnsi="Verdana"/>
          <w:szCs w:val="18"/>
        </w:rPr>
        <w:t xml:space="preserve"> </w:t>
      </w:r>
      <w:r w:rsidR="00945A5F">
        <w:rPr>
          <w:rFonts w:ascii="Verdana" w:hAnsi="Verdana"/>
          <w:szCs w:val="18"/>
        </w:rPr>
        <w:t>Dlouhým</w:t>
      </w:r>
      <w:r w:rsidRPr="002C7265">
        <w:rPr>
          <w:rFonts w:ascii="Verdana" w:hAnsi="Verdana"/>
          <w:szCs w:val="18"/>
        </w:rPr>
        <w:t>, MBA,</w:t>
      </w:r>
      <w:r w:rsidR="00B25D2F">
        <w:rPr>
          <w:rFonts w:ascii="Verdana" w:hAnsi="Verdana"/>
          <w:szCs w:val="18"/>
        </w:rPr>
        <w:t xml:space="preserve"> generálním</w:t>
      </w:r>
      <w:r w:rsidRPr="002C7265">
        <w:rPr>
          <w:rFonts w:ascii="Verdana" w:hAnsi="Verdana"/>
          <w:szCs w:val="18"/>
        </w:rPr>
        <w:t xml:space="preserve"> ředitelem SZIF</w:t>
      </w:r>
    </w:p>
    <w:p w14:paraId="60E54767" w14:textId="77777777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 xml:space="preserve">bankovní spojení: </w:t>
      </w:r>
      <w:r w:rsidRPr="002C7265"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>ČNB, Praha</w:t>
      </w:r>
    </w:p>
    <w:p w14:paraId="56F13753" w14:textId="18010E34" w:rsidR="008A7AC7" w:rsidRPr="00FE6AEE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sz w:val="24"/>
        </w:rPr>
      </w:pPr>
      <w:r w:rsidRPr="002C7265">
        <w:rPr>
          <w:rFonts w:ascii="Verdana" w:hAnsi="Verdana"/>
          <w:szCs w:val="18"/>
        </w:rPr>
        <w:t xml:space="preserve">číslo účtu: </w:t>
      </w:r>
      <w:r w:rsidRPr="002C7265">
        <w:rPr>
          <w:rFonts w:ascii="Verdana" w:hAnsi="Verdana"/>
          <w:szCs w:val="18"/>
        </w:rPr>
        <w:tab/>
      </w:r>
      <w:r w:rsidR="009C5D52">
        <w:rPr>
          <w:rFonts w:ascii="Verdana" w:hAnsi="Verdana"/>
          <w:szCs w:val="18"/>
        </w:rPr>
        <w:t>1</w:t>
      </w:r>
      <w:r w:rsidRPr="000D295F">
        <w:rPr>
          <w:rFonts w:ascii="Verdana" w:hAnsi="Verdana"/>
          <w:szCs w:val="18"/>
        </w:rPr>
        <w:t>000</w:t>
      </w:r>
      <w:r w:rsidR="009C5D52">
        <w:rPr>
          <w:rFonts w:ascii="Verdana" w:hAnsi="Verdana"/>
          <w:szCs w:val="18"/>
        </w:rPr>
        <w:t>01</w:t>
      </w:r>
      <w:r w:rsidRPr="000D295F">
        <w:rPr>
          <w:rFonts w:ascii="Verdana" w:hAnsi="Verdana"/>
          <w:szCs w:val="18"/>
        </w:rPr>
        <w:t>-3926001/0710</w:t>
      </w:r>
    </w:p>
    <w:p w14:paraId="7EE43D1F" w14:textId="77777777" w:rsidR="008A7AC7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sz w:val="24"/>
        </w:rPr>
      </w:pPr>
      <w:r w:rsidRPr="002C7265">
        <w:rPr>
          <w:rFonts w:ascii="Verdana" w:hAnsi="Verdana"/>
          <w:szCs w:val="18"/>
        </w:rPr>
        <w:t>ID datové schránky:</w:t>
      </w:r>
      <w:r w:rsidRPr="002C7265">
        <w:rPr>
          <w:rFonts w:ascii="Verdana" w:hAnsi="Verdana"/>
          <w:szCs w:val="18"/>
        </w:rPr>
        <w:tab/>
      </w:r>
      <w:r w:rsidRPr="000D295F">
        <w:rPr>
          <w:rFonts w:ascii="Verdana" w:hAnsi="Verdana"/>
          <w:szCs w:val="18"/>
        </w:rPr>
        <w:t>jn2aiqd</w:t>
      </w:r>
    </w:p>
    <w:p w14:paraId="14BA08C5" w14:textId="77777777" w:rsidR="00ED698D" w:rsidRDefault="00ED698D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</w:p>
    <w:p w14:paraId="1509C387" w14:textId="19029FD2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(dále jen „</w:t>
      </w:r>
      <w:r w:rsidRPr="002C7265">
        <w:rPr>
          <w:rFonts w:ascii="Verdana" w:hAnsi="Verdana"/>
          <w:b/>
          <w:szCs w:val="18"/>
        </w:rPr>
        <w:t>Objednatel</w:t>
      </w:r>
      <w:r w:rsidRPr="002C7265">
        <w:rPr>
          <w:rFonts w:ascii="Verdana" w:hAnsi="Verdana"/>
          <w:szCs w:val="18"/>
        </w:rPr>
        <w:t>“</w:t>
      </w:r>
      <w:r w:rsidR="009C5D52">
        <w:rPr>
          <w:rFonts w:ascii="Verdana" w:hAnsi="Verdana"/>
          <w:szCs w:val="18"/>
        </w:rPr>
        <w:t>)</w:t>
      </w:r>
    </w:p>
    <w:p w14:paraId="329ECFDC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60" w:after="0" w:line="276" w:lineRule="auto"/>
        <w:ind w:left="567" w:hanging="567"/>
        <w:rPr>
          <w:rFonts w:ascii="Verdana" w:hAnsi="Verdana"/>
          <w:bCs/>
          <w:szCs w:val="18"/>
        </w:rPr>
      </w:pPr>
    </w:p>
    <w:p w14:paraId="1198FF25" w14:textId="77777777" w:rsidR="008A7AC7" w:rsidRPr="002C7265" w:rsidRDefault="008A7AC7" w:rsidP="008A7AC7">
      <w:pPr>
        <w:pStyle w:val="Stranysmlouvy"/>
        <w:widowControl w:val="0"/>
        <w:tabs>
          <w:tab w:val="left" w:pos="720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bCs/>
          <w:szCs w:val="18"/>
        </w:rPr>
        <w:t>a</w:t>
      </w:r>
    </w:p>
    <w:p w14:paraId="3580E836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60" w:after="0" w:line="276" w:lineRule="auto"/>
        <w:ind w:left="567" w:hanging="567"/>
        <w:rPr>
          <w:rFonts w:ascii="Verdana" w:hAnsi="Verdana"/>
          <w:bCs/>
          <w:szCs w:val="18"/>
        </w:rPr>
      </w:pPr>
    </w:p>
    <w:p w14:paraId="2D593B2E" w14:textId="4F6858A6" w:rsidR="008A7AC7" w:rsidRPr="00B50DEA" w:rsidRDefault="008A7AC7" w:rsidP="008A7AC7">
      <w:pPr>
        <w:pStyle w:val="Stranysmlouvy"/>
        <w:widowControl w:val="0"/>
        <w:spacing w:line="276" w:lineRule="auto"/>
        <w:ind w:left="567" w:hanging="568"/>
        <w:rPr>
          <w:rFonts w:ascii="Verdana" w:hAnsi="Verdana"/>
          <w:b/>
          <w:bCs/>
          <w:szCs w:val="18"/>
        </w:rPr>
      </w:pPr>
      <w:r w:rsidRPr="002C7265">
        <w:rPr>
          <w:rFonts w:ascii="Verdana" w:hAnsi="Verdana"/>
          <w:b/>
          <w:bCs/>
          <w:szCs w:val="18"/>
        </w:rPr>
        <w:t>2.</w:t>
      </w:r>
      <w:r w:rsidRPr="00B50DEA">
        <w:rPr>
          <w:rFonts w:ascii="Verdana" w:hAnsi="Verdana"/>
          <w:b/>
          <w:bCs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3402C33" w14:textId="258F3905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se sídlem: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FEC8E39" w14:textId="5F349C57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szCs w:val="18"/>
        </w:rPr>
        <w:t>IČO: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1118F78D" w14:textId="464061D8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bCs/>
          <w:szCs w:val="18"/>
        </w:rPr>
        <w:t>DIČ:</w:t>
      </w:r>
      <w:r w:rsidRPr="00B50DEA">
        <w:rPr>
          <w:rFonts w:ascii="Verdana" w:hAnsi="Verdana"/>
          <w:bCs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05DDA3B5" w14:textId="0538BC00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zápis v OR: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22DE152C" w14:textId="3426C2CF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zastoupen: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3CDEF839" w14:textId="2145C104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szCs w:val="18"/>
        </w:rPr>
        <w:t>bankovní spojení: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0E5883C" w14:textId="22F7C1F8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 xml:space="preserve">číslo účtu: 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10A8445C" w14:textId="3A6F0C96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ID datové schránky: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225339BE" w14:textId="7CEAA390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 xml:space="preserve">(dále </w:t>
      </w:r>
      <w:r w:rsidR="00D64AB5">
        <w:rPr>
          <w:rFonts w:ascii="Verdana" w:hAnsi="Verdana"/>
          <w:szCs w:val="18"/>
        </w:rPr>
        <w:t xml:space="preserve">jen </w:t>
      </w:r>
      <w:r w:rsidRPr="002C7265">
        <w:rPr>
          <w:rFonts w:ascii="Verdana" w:hAnsi="Verdana"/>
          <w:szCs w:val="18"/>
        </w:rPr>
        <w:t>„</w:t>
      </w:r>
      <w:r w:rsidRPr="002C7265">
        <w:rPr>
          <w:rFonts w:ascii="Verdana" w:hAnsi="Verdana"/>
          <w:b/>
          <w:szCs w:val="18"/>
        </w:rPr>
        <w:t>Poskytovatel</w:t>
      </w:r>
      <w:r w:rsidRPr="002C7265">
        <w:rPr>
          <w:rFonts w:ascii="Verdana" w:hAnsi="Verdana"/>
          <w:szCs w:val="18"/>
        </w:rPr>
        <w:t>“)</w:t>
      </w:r>
    </w:p>
    <w:p w14:paraId="6DDAE9F7" w14:textId="616EC065" w:rsidR="008A7AC7" w:rsidRDefault="008A7AC7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(Objednatel a Poskytovatel dále společně označováni rovněž jako „</w:t>
      </w:r>
      <w:r w:rsidRPr="002C7265">
        <w:rPr>
          <w:rFonts w:ascii="Verdana" w:hAnsi="Verdana"/>
          <w:b/>
          <w:szCs w:val="18"/>
        </w:rPr>
        <w:t>Smluvní strany</w:t>
      </w:r>
      <w:r w:rsidRPr="002C7265">
        <w:rPr>
          <w:rFonts w:ascii="Verdana" w:hAnsi="Verdana"/>
          <w:szCs w:val="18"/>
        </w:rPr>
        <w:t>“ a</w:t>
      </w:r>
      <w:r w:rsidR="00EE0E99">
        <w:rPr>
          <w:rFonts w:ascii="Verdana" w:hAnsi="Verdana"/>
          <w:szCs w:val="18"/>
        </w:rPr>
        <w:t> </w:t>
      </w:r>
      <w:r w:rsidRPr="002C7265">
        <w:rPr>
          <w:rFonts w:ascii="Verdana" w:hAnsi="Verdana"/>
          <w:szCs w:val="18"/>
        </w:rPr>
        <w:t>samostatně jako „</w:t>
      </w:r>
      <w:r w:rsidRPr="002C7265">
        <w:rPr>
          <w:rFonts w:ascii="Verdana" w:hAnsi="Verdana"/>
          <w:b/>
          <w:szCs w:val="18"/>
        </w:rPr>
        <w:t>Smluvní strana</w:t>
      </w:r>
      <w:r w:rsidRPr="002C7265">
        <w:rPr>
          <w:rFonts w:ascii="Verdana" w:hAnsi="Verdana"/>
          <w:szCs w:val="18"/>
        </w:rPr>
        <w:t>“)</w:t>
      </w:r>
    </w:p>
    <w:p w14:paraId="14AA1AB3" w14:textId="08B3B2DC" w:rsidR="00D64AB5" w:rsidRDefault="00D64AB5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(dále jen „</w:t>
      </w:r>
      <w:r w:rsidRPr="00C30E76">
        <w:rPr>
          <w:rFonts w:ascii="Verdana" w:hAnsi="Verdana"/>
          <w:b/>
          <w:bCs/>
          <w:szCs w:val="18"/>
        </w:rPr>
        <w:t>Smlouva</w:t>
      </w:r>
      <w:r>
        <w:rPr>
          <w:rFonts w:ascii="Verdana" w:hAnsi="Verdana"/>
          <w:szCs w:val="18"/>
        </w:rPr>
        <w:t>“)</w:t>
      </w:r>
    </w:p>
    <w:p w14:paraId="024E8E90" w14:textId="77777777" w:rsidR="008A7AC7" w:rsidRDefault="008A7AC7" w:rsidP="008A7AC7">
      <w:pPr>
        <w:spacing w:before="0" w:after="0"/>
        <w:rPr>
          <w:szCs w:val="18"/>
        </w:rPr>
      </w:pPr>
      <w:r>
        <w:rPr>
          <w:szCs w:val="18"/>
        </w:rPr>
        <w:br w:type="page"/>
      </w:r>
    </w:p>
    <w:p w14:paraId="1ABFD819" w14:textId="1A0029CE" w:rsidR="008A7AC7" w:rsidRPr="00F41384" w:rsidRDefault="002F4CB0" w:rsidP="008A7AC7">
      <w:pPr>
        <w:pStyle w:val="Nadpis1"/>
        <w:keepNext/>
      </w:pPr>
      <w:r>
        <w:lastRenderedPageBreak/>
        <w:t>Úvodní ustanovení</w:t>
      </w:r>
    </w:p>
    <w:p w14:paraId="524FECB5" w14:textId="21302545" w:rsidR="003A6E39" w:rsidRDefault="003A6E39" w:rsidP="003A6E39">
      <w:pPr>
        <w:pStyle w:val="Nadpis2"/>
        <w:ind w:left="709"/>
      </w:pPr>
      <w:bookmarkStart w:id="4" w:name="_Ref303888523"/>
      <w:r>
        <w:t>Objednatel</w:t>
      </w:r>
      <w:r w:rsidRPr="00D64AB5">
        <w:t xml:space="preserve"> uveřejnil dne </w:t>
      </w:r>
      <w:r w:rsidRPr="0071164D">
        <w:rPr>
          <w:highlight w:val="cyan"/>
        </w:rPr>
        <w:t>[•]</w:t>
      </w:r>
      <w:r w:rsidRPr="00F3554A">
        <w:t xml:space="preserve"> zadávací</w:t>
      </w:r>
      <w:r w:rsidRPr="00D64AB5">
        <w:t xml:space="preserve"> dokumentaci pro </w:t>
      </w:r>
      <w:r w:rsidR="006B20F7">
        <w:t>zjednodušené podlimitní</w:t>
      </w:r>
      <w:r w:rsidRPr="00D64AB5">
        <w:t xml:space="preserve"> řízení v</w:t>
      </w:r>
      <w:r>
        <w:t> </w:t>
      </w:r>
      <w:r w:rsidR="006B20F7">
        <w:t>po</w:t>
      </w:r>
      <w:r w:rsidRPr="00D64AB5">
        <w:t>dlimitním režimu k</w:t>
      </w:r>
      <w:r>
        <w:t> </w:t>
      </w:r>
      <w:r w:rsidRPr="00D64AB5">
        <w:t>veřejné zakázce na služby s</w:t>
      </w:r>
      <w:r>
        <w:t> </w:t>
      </w:r>
      <w:r w:rsidRPr="00D64AB5">
        <w:t>názvem „</w:t>
      </w:r>
      <w:r w:rsidR="008A4250" w:rsidRPr="008A4250">
        <w:t>Poříz</w:t>
      </w:r>
      <w:r w:rsidR="00BB3903">
        <w:t>en</w:t>
      </w:r>
      <w:r w:rsidR="005B0708">
        <w:t>í maintenance pro produkty HP</w:t>
      </w:r>
      <w:r>
        <w:t>“</w:t>
      </w:r>
      <w:r w:rsidRPr="00D64AB5">
        <w:t xml:space="preserve"> (dále jen „</w:t>
      </w:r>
      <w:r w:rsidRPr="000D008C">
        <w:rPr>
          <w:b/>
          <w:bCs/>
        </w:rPr>
        <w:t>Veřejná zakázka</w:t>
      </w:r>
      <w:r>
        <w:t>“</w:t>
      </w:r>
      <w:r w:rsidRPr="00D64AB5">
        <w:t>). Na základě otevřeného řízení v</w:t>
      </w:r>
      <w:r>
        <w:t> </w:t>
      </w:r>
      <w:r w:rsidRPr="00D64AB5">
        <w:t>nadlimitním režimu byla pro plnění Veřejné zakázky vybrána nabídka Poskytovatele</w:t>
      </w:r>
      <w:r>
        <w:t xml:space="preserve"> jako nabídka nejvhodnější.</w:t>
      </w:r>
      <w:r w:rsidRPr="00B50A4C" w:rsidDel="000D008C">
        <w:t xml:space="preserve"> </w:t>
      </w:r>
    </w:p>
    <w:p w14:paraId="685C3240" w14:textId="77777777" w:rsidR="003A6E39" w:rsidRDefault="003A6E39" w:rsidP="003A6E39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Smluvní strany prohlašují, že jejich identifikační údaje uvedené v záhlaví Smlouvy jsou v souladu s právní skutečností v době uzavření Smlouvy. Smluvní strany se zavazují, že změny dotčených údajů oznámí písemně bez prodlení druhé Smluvní straně. V případě změny účtu Poskytovatele je Poskytovatel povinen rovněž doložit vlastnictví k novému účtu, a to kopií příslušné smlouvy nebo potvrzením peněžního ústavu. Při změně identifikačních údajů Smluvních stran včetně změny účtu není nutné uzavírat ke Smlouvě dodatek.</w:t>
      </w:r>
    </w:p>
    <w:p w14:paraId="0EADADC4" w14:textId="77777777" w:rsidR="00046E7E" w:rsidRPr="00B50A4C" w:rsidRDefault="00046E7E" w:rsidP="00046E7E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Smluvní strany prohlašují, že osoby podepisující Smlouvu jsou k tomuto jednání oprávněny.</w:t>
      </w:r>
    </w:p>
    <w:p w14:paraId="4CD1E9E3" w14:textId="0949964F" w:rsidR="008A7AC7" w:rsidRDefault="00D64AB5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Objednatel prohlašuje, že splňuje veškeré podmínky a požadavky v této Smlouvě stanovené a je oprávněn tuto Smlouvu uzavřít a řádně plnit závazky v ní obsažené.</w:t>
      </w:r>
      <w:bookmarkEnd w:id="4"/>
    </w:p>
    <w:p w14:paraId="4C75092D" w14:textId="77777777" w:rsidR="00D64AB5" w:rsidRDefault="00D64AB5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5" w:name="_Ref129270342"/>
      <w:r>
        <w:t>Poskytovatel prohlašuje, že:</w:t>
      </w:r>
      <w:bookmarkEnd w:id="5"/>
    </w:p>
    <w:p w14:paraId="6E502B97" w14:textId="77777777" w:rsidR="00D64AB5" w:rsidRDefault="00D64AB5" w:rsidP="00D64AB5">
      <w:pPr>
        <w:pStyle w:val="Nadpis3"/>
        <w:numPr>
          <w:ilvl w:val="2"/>
          <w:numId w:val="2"/>
        </w:numPr>
      </w:pPr>
      <w:r>
        <w:t>je právnickou osobou řádně založenou a existující podle právního řádu</w:t>
      </w:r>
      <w:r w:rsidRPr="00B50A4C">
        <w:t xml:space="preserve"> </w:t>
      </w:r>
      <w:r>
        <w:t>České republiky;</w:t>
      </w:r>
    </w:p>
    <w:p w14:paraId="2C0679CA" w14:textId="3694D4A1" w:rsidR="008A7AC7" w:rsidRDefault="00D64AB5" w:rsidP="00D64AB5">
      <w:pPr>
        <w:pStyle w:val="Nadpis3"/>
        <w:numPr>
          <w:ilvl w:val="2"/>
          <w:numId w:val="2"/>
        </w:numPr>
      </w:pPr>
      <w:r>
        <w:t>splňuje veškeré podmínky a požadavky v této Smlouvě stanovené a je oprávněn tuto Smlouvu uzavřít a řádně plnit závazky v ní obsažené</w:t>
      </w:r>
      <w:r w:rsidR="00EE5501">
        <w:t>;</w:t>
      </w:r>
    </w:p>
    <w:p w14:paraId="0EA6C157" w14:textId="670B430F" w:rsidR="00D64AB5" w:rsidRDefault="00D64AB5" w:rsidP="00D64AB5">
      <w:pPr>
        <w:pStyle w:val="Nadpis3"/>
        <w:numPr>
          <w:ilvl w:val="2"/>
          <w:numId w:val="2"/>
        </w:numPr>
      </w:pPr>
      <w:r>
        <w:t>ke dni podpisu této Smlouvy není v úpadku ani v likvidaci, a že návrh na zahájení insolvenčního řízení vůči Poskytovateli nebyl zamítnut pro nedostatek jeho majetku, a zavazuje se udržovat toto prohlášení v pravdivosti a</w:t>
      </w:r>
      <w:r w:rsidR="00ED698D">
        <w:t> </w:t>
      </w:r>
      <w:r>
        <w:t>Objednatele bezodkladně informovat o všech skutečnostech, které mohou mít dopad na pravdivost, úplnost nebo přesnost předmětného prohlášení a</w:t>
      </w:r>
      <w:r w:rsidR="00ED698D">
        <w:t> </w:t>
      </w:r>
      <w:r>
        <w:t>o</w:t>
      </w:r>
      <w:r w:rsidR="00ED698D">
        <w:t> </w:t>
      </w:r>
      <w:r>
        <w:t>změnách v jeho kvalifikaci, kterou prokázal v rámci své nabídky na plnění Veřejné zakázky (jak je tento pojem definován v</w:t>
      </w:r>
      <w:r w:rsidR="00C01B4C">
        <w:t> </w:t>
      </w:r>
      <w:r>
        <w:t>odst</w:t>
      </w:r>
      <w:r w:rsidR="00C01B4C">
        <w:t xml:space="preserve">avci </w:t>
      </w:r>
      <w:r w:rsidR="00BF5F27">
        <w:t>1.1</w:t>
      </w:r>
      <w:r w:rsidR="00C01B4C">
        <w:t xml:space="preserve"> </w:t>
      </w:r>
      <w:r>
        <w:t>této Smlouvy)</w:t>
      </w:r>
      <w:r w:rsidR="00C01B4C">
        <w:t>; a</w:t>
      </w:r>
    </w:p>
    <w:p w14:paraId="714B1584" w14:textId="2249F42C" w:rsidR="004E3918" w:rsidRPr="004E3918" w:rsidRDefault="004E3918" w:rsidP="00C30E76">
      <w:pPr>
        <w:pStyle w:val="Nadpis3"/>
        <w:numPr>
          <w:ilvl w:val="2"/>
          <w:numId w:val="2"/>
        </w:numPr>
      </w:pPr>
      <w:r>
        <w:t xml:space="preserve">je </w:t>
      </w:r>
      <w:r w:rsidR="00584130">
        <w:t xml:space="preserve">obchodním </w:t>
      </w:r>
      <w:r>
        <w:t xml:space="preserve">partnerem </w:t>
      </w:r>
      <w:r w:rsidR="00584130">
        <w:t xml:space="preserve">společnosti </w:t>
      </w:r>
      <w:r w:rsidR="005B0708" w:rsidRPr="00AE4CF3">
        <w:rPr>
          <w:rFonts w:cs="Arial"/>
        </w:rPr>
        <w:t xml:space="preserve">HEWLETT-PACKARD </w:t>
      </w:r>
      <w:r w:rsidR="00D571BC">
        <w:t>(dále jen „</w:t>
      </w:r>
      <w:r w:rsidR="00D571BC" w:rsidRPr="0071164D">
        <w:rPr>
          <w:b/>
          <w:bCs/>
        </w:rPr>
        <w:t>Výrobce</w:t>
      </w:r>
      <w:r w:rsidR="00D571BC">
        <w:t>“)</w:t>
      </w:r>
      <w:r w:rsidR="00C30E76">
        <w:t xml:space="preserve"> pro</w:t>
      </w:r>
      <w:r>
        <w:t xml:space="preserve"> produkt</w:t>
      </w:r>
      <w:r w:rsidR="00C30E76">
        <w:t>y a služby</w:t>
      </w:r>
      <w:r w:rsidR="001E21EB">
        <w:t xml:space="preserve"> HP</w:t>
      </w:r>
      <w:r>
        <w:t xml:space="preserve"> </w:t>
      </w:r>
      <w:r w:rsidR="00C30E76">
        <w:t>uvedené v </w:t>
      </w:r>
      <w:r w:rsidR="00EE0E99">
        <w:t>P</w:t>
      </w:r>
      <w:r w:rsidR="00C30E76">
        <w:t xml:space="preserve">říloze č. 1 této Smlouvy </w:t>
      </w:r>
      <w:r>
        <w:t>a</w:t>
      </w:r>
      <w:r w:rsidR="00046E7E">
        <w:t> </w:t>
      </w:r>
      <w:r>
        <w:t xml:space="preserve">je oprávněn poskytovat </w:t>
      </w:r>
      <w:r w:rsidR="00C30E76">
        <w:t xml:space="preserve">hardwarové a softwarové </w:t>
      </w:r>
      <w:r>
        <w:t>maintenance produktů</w:t>
      </w:r>
      <w:r w:rsidR="00C30E76">
        <w:t xml:space="preserve"> </w:t>
      </w:r>
      <w:r w:rsidR="001E21EB">
        <w:t>HP</w:t>
      </w:r>
      <w:r w:rsidR="00C30E76">
        <w:t xml:space="preserve"> uvedených v </w:t>
      </w:r>
      <w:r w:rsidR="00EE0E99">
        <w:t>P</w:t>
      </w:r>
      <w:r w:rsidR="00C30E76">
        <w:t>říloze č. 1 Objednateli</w:t>
      </w:r>
      <w:r>
        <w:t>.</w:t>
      </w:r>
    </w:p>
    <w:p w14:paraId="30DEA9AD" w14:textId="1AA3D6BC" w:rsidR="003A6E39" w:rsidRDefault="003A6E39" w:rsidP="0071164D">
      <w:pPr>
        <w:pStyle w:val="Nadpis2"/>
        <w:tabs>
          <w:tab w:val="clear" w:pos="993"/>
          <w:tab w:val="num" w:pos="709"/>
        </w:tabs>
        <w:ind w:left="709"/>
      </w:pPr>
      <w:bookmarkStart w:id="6" w:name="_Ref129259272"/>
      <w:bookmarkStart w:id="7" w:name="_Toc257991672"/>
      <w:r w:rsidRPr="003A6E39">
        <w:t xml:space="preserve">Poskytovatel dále prohlašuje, že se náležitě seznámil se všemi podklady, které byly součástí </w:t>
      </w:r>
      <w:r w:rsidR="00046E7E">
        <w:t>z</w:t>
      </w:r>
      <w:r w:rsidRPr="003A6E39">
        <w:t xml:space="preserve">adávací dokumentace Veřejné zakázky, a které stanovují požadavky na předmět plnění této Smlouvy, a že je odborně způsobilý ke splnění všech jeho závazků podle této </w:t>
      </w:r>
      <w:r w:rsidR="00046E7E">
        <w:t>S</w:t>
      </w:r>
      <w:r w:rsidRPr="003A6E39">
        <w:t xml:space="preserve">mlouvy. </w:t>
      </w:r>
    </w:p>
    <w:p w14:paraId="7E24981E" w14:textId="4154196F" w:rsidR="003A6E39" w:rsidRDefault="003A6E39" w:rsidP="00C30E76">
      <w:pPr>
        <w:pStyle w:val="Nadpis2"/>
        <w:ind w:left="709"/>
      </w:pPr>
      <w:r>
        <w:t>P</w:t>
      </w:r>
      <w:r w:rsidRPr="003A6E39">
        <w:t>oskytovatel se zavazuje plnit předmět Smlouvy v souladu s platnými právními předpisy, jakož i v souladu se všemi normami obsahujícími technické specifikace a technická řešení, technické a technologické postupy nebo jiná určující kritéria k zajištění, že postupy a služby, případně materiály či výrobky, vyhovují předmětu Smlouvy a veškerým zadávacím podmínkám Veřejné zakázky.</w:t>
      </w:r>
    </w:p>
    <w:bookmarkEnd w:id="6"/>
    <w:p w14:paraId="08725E2B" w14:textId="6D6F41B8" w:rsidR="008A7AC7" w:rsidRDefault="008A7AC7" w:rsidP="00C30E76">
      <w:pPr>
        <w:pStyle w:val="Nadpis1"/>
        <w:keepNext/>
        <w:spacing w:before="240"/>
      </w:pPr>
      <w:r w:rsidRPr="00B50A4C">
        <w:t xml:space="preserve">Účel </w:t>
      </w:r>
      <w:r>
        <w:t>S</w:t>
      </w:r>
      <w:r w:rsidRPr="00B50A4C">
        <w:t>mlouvy</w:t>
      </w:r>
      <w:bookmarkEnd w:id="7"/>
    </w:p>
    <w:p w14:paraId="26934E65" w14:textId="26E84DE9" w:rsidR="008A7AC7" w:rsidRPr="000D008C" w:rsidRDefault="000D008C" w:rsidP="000D008C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 w:rsidRPr="000D008C">
        <w:t xml:space="preserve">Účelem této Smlouvy </w:t>
      </w:r>
      <w:r w:rsidR="00C01B4C">
        <w:t xml:space="preserve">je </w:t>
      </w:r>
      <w:r w:rsidRPr="000D008C">
        <w:t>realizace Veřejné zakázky vedoucí k naplnění jejího cíle, který vyplývá</w:t>
      </w:r>
      <w:r w:rsidR="00B50DEA">
        <w:t xml:space="preserve"> ze Zadávací dokumentace </w:t>
      </w:r>
      <w:r w:rsidRPr="000D008C">
        <w:t>Veřejné zakázky (dále jen „</w:t>
      </w:r>
      <w:r w:rsidRPr="00C30E76">
        <w:rPr>
          <w:b/>
          <w:bCs/>
        </w:rPr>
        <w:t>ZD</w:t>
      </w:r>
      <w:r w:rsidRPr="000D008C">
        <w:t>")</w:t>
      </w:r>
      <w:r>
        <w:t>.</w:t>
      </w:r>
    </w:p>
    <w:p w14:paraId="56AD2BB1" w14:textId="77777777" w:rsidR="008A7AC7" w:rsidRPr="00B50A4C" w:rsidRDefault="008A7AC7" w:rsidP="00C30E76">
      <w:pPr>
        <w:pStyle w:val="Nadpis1"/>
        <w:keepNext/>
        <w:spacing w:before="240"/>
      </w:pPr>
      <w:bookmarkStart w:id="8" w:name="_Ref303883478"/>
      <w:bookmarkStart w:id="9" w:name="_Toc257991673"/>
      <w:r w:rsidRPr="00B50A4C">
        <w:lastRenderedPageBreak/>
        <w:t xml:space="preserve">Předmět </w:t>
      </w:r>
      <w:r>
        <w:t>S</w:t>
      </w:r>
      <w:r w:rsidRPr="00B50A4C">
        <w:t>mlouvy</w:t>
      </w:r>
      <w:bookmarkEnd w:id="8"/>
      <w:bookmarkEnd w:id="9"/>
    </w:p>
    <w:p w14:paraId="34E6E404" w14:textId="04BB3FE5" w:rsidR="008A7AC7" w:rsidRDefault="008A7AC7" w:rsidP="00C30E76">
      <w:pPr>
        <w:pStyle w:val="Nadpis2"/>
        <w:ind w:left="709"/>
      </w:pPr>
      <w:bookmarkStart w:id="10" w:name="_Toc323574602"/>
      <w:bookmarkStart w:id="11" w:name="_Toc323574637"/>
      <w:bookmarkStart w:id="12" w:name="_Toc323709544"/>
      <w:bookmarkStart w:id="13" w:name="_Toc366047414"/>
      <w:bookmarkStart w:id="14" w:name="_Předmětem_této_Smlouvy"/>
      <w:bookmarkStart w:id="15" w:name="_Ref504558093"/>
      <w:bookmarkStart w:id="16" w:name="_Ref243442570"/>
      <w:bookmarkEnd w:id="10"/>
      <w:bookmarkEnd w:id="11"/>
      <w:bookmarkEnd w:id="12"/>
      <w:bookmarkEnd w:id="13"/>
      <w:bookmarkEnd w:id="14"/>
      <w:r w:rsidRPr="00B50A4C">
        <w:t>Předmětem této Smlouvy je závazek Poskytovatele</w:t>
      </w:r>
      <w:bookmarkEnd w:id="15"/>
      <w:r w:rsidRPr="00B50A4C">
        <w:t xml:space="preserve"> </w:t>
      </w:r>
      <w:r w:rsidR="00DA780B" w:rsidRPr="00B50A4C">
        <w:t xml:space="preserve">poskytovat Objednateli </w:t>
      </w:r>
      <w:r w:rsidR="000D008C">
        <w:t xml:space="preserve">služby </w:t>
      </w:r>
      <w:r w:rsidR="00816811">
        <w:t xml:space="preserve">hardwarové a softwarové podpory </w:t>
      </w:r>
      <w:r w:rsidR="00A646CB">
        <w:t>–</w:t>
      </w:r>
      <w:r w:rsidR="000D008C">
        <w:t xml:space="preserve"> maintenance</w:t>
      </w:r>
      <w:r w:rsidR="00A646CB">
        <w:t xml:space="preserve"> </w:t>
      </w:r>
      <w:r w:rsidR="000D008C">
        <w:t xml:space="preserve">HW i SW produktů na platformě </w:t>
      </w:r>
      <w:r w:rsidR="001E21EB">
        <w:t>HP</w:t>
      </w:r>
      <w:r w:rsidR="000D008C">
        <w:t xml:space="preserve"> </w:t>
      </w:r>
      <w:r w:rsidR="000D008C" w:rsidRPr="000D008C">
        <w:t xml:space="preserve">zajišťujících provoz infrastruktury významného informačního systému </w:t>
      </w:r>
      <w:r w:rsidR="00C01B4C">
        <w:t>Objednatele</w:t>
      </w:r>
      <w:r w:rsidR="000D008C" w:rsidRPr="000D008C">
        <w:t xml:space="preserve">. Podrobná specifikace jednotlivých položek, na které požaduje </w:t>
      </w:r>
      <w:r w:rsidR="00C01B4C">
        <w:t>Objednatel</w:t>
      </w:r>
      <w:r w:rsidR="000D008C" w:rsidRPr="000D008C">
        <w:t xml:space="preserve"> zajištění maintenance je uvedena v Příloze č. 1 této Smlouvy</w:t>
      </w:r>
      <w:r w:rsidR="000D008C">
        <w:t xml:space="preserve"> (dále jen „</w:t>
      </w:r>
      <w:r w:rsidR="000D008C" w:rsidRPr="00C30E76">
        <w:rPr>
          <w:b/>
          <w:bCs/>
        </w:rPr>
        <w:t>HW a SW podpora</w:t>
      </w:r>
      <w:r w:rsidR="000D008C">
        <w:t>“)</w:t>
      </w:r>
      <w:r w:rsidR="000D008C" w:rsidRPr="000D008C">
        <w:t>.</w:t>
      </w:r>
      <w:bookmarkEnd w:id="16"/>
    </w:p>
    <w:p w14:paraId="18C636D0" w14:textId="674FE23C" w:rsidR="008A7AC7" w:rsidRDefault="00A912BD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HW a SW podpora produkt</w:t>
      </w:r>
      <w:r w:rsidR="001E21EB">
        <w:t>ů na platformě HP</w:t>
      </w:r>
      <w:r w:rsidR="00C01B4C">
        <w:t xml:space="preserve"> </w:t>
      </w:r>
      <w:r>
        <w:t>bude poskytována po dobu uvedenou v</w:t>
      </w:r>
      <w:r w:rsidR="00ED698D">
        <w:t> </w:t>
      </w:r>
      <w:r>
        <w:t xml:space="preserve">odstavci </w:t>
      </w:r>
      <w:r w:rsidR="00BF5F27">
        <w:t>4.1</w:t>
      </w:r>
      <w:r>
        <w:t xml:space="preserve"> této Smlouvy a Objednatel se za poskytnutí této služby zavazuje uhradit cenu uvedenou v odstavci </w:t>
      </w:r>
      <w:r w:rsidR="00BF5F27">
        <w:t>5.1</w:t>
      </w:r>
      <w:r>
        <w:t xml:space="preserve"> této Smlouvy. Práva a povinnosti </w:t>
      </w:r>
      <w:r w:rsidR="00A10302">
        <w:t xml:space="preserve">Smluvních </w:t>
      </w:r>
      <w:r>
        <w:t>stran, jež nejsou upraveny touto Smlouvou, se řídí občanským zákoníkem.</w:t>
      </w:r>
    </w:p>
    <w:p w14:paraId="2AFB4B75" w14:textId="77777777" w:rsidR="008A7AC7" w:rsidRPr="00B50A4C" w:rsidRDefault="008A7AC7" w:rsidP="00C30E76">
      <w:pPr>
        <w:pStyle w:val="Nadpis1"/>
        <w:keepNext/>
        <w:spacing w:before="240"/>
      </w:pPr>
      <w:bookmarkStart w:id="17" w:name="_Toc257991674"/>
      <w:r w:rsidRPr="00B50A4C">
        <w:t>Doba a místo plnění</w:t>
      </w:r>
      <w:bookmarkEnd w:id="17"/>
    </w:p>
    <w:p w14:paraId="6BD8F3B4" w14:textId="03355B2E" w:rsidR="008A7AC7" w:rsidRPr="00B849D8" w:rsidRDefault="00A912BD" w:rsidP="00C30E76">
      <w:pPr>
        <w:pStyle w:val="Nadpis2"/>
        <w:tabs>
          <w:tab w:val="clear" w:pos="993"/>
        </w:tabs>
        <w:ind w:left="709"/>
      </w:pPr>
      <w:bookmarkStart w:id="18" w:name="_Toc323574604"/>
      <w:bookmarkStart w:id="19" w:name="_Toc323574639"/>
      <w:bookmarkStart w:id="20" w:name="_Toc323709546"/>
      <w:bookmarkStart w:id="21" w:name="_Toc366047416"/>
      <w:bookmarkStart w:id="22" w:name="_Ref508646409"/>
      <w:bookmarkStart w:id="23" w:name="_Ref243442597"/>
      <w:bookmarkStart w:id="24" w:name="_Ref244046734"/>
      <w:bookmarkStart w:id="25" w:name="_Ref303883273"/>
      <w:bookmarkStart w:id="26" w:name="_Ref129315074"/>
      <w:bookmarkEnd w:id="18"/>
      <w:bookmarkEnd w:id="19"/>
      <w:bookmarkEnd w:id="20"/>
      <w:bookmarkEnd w:id="21"/>
      <w:r>
        <w:t xml:space="preserve">Poskytovatel se zavazuje poskytovat Objednateli plnění dle této Smlouvy </w:t>
      </w:r>
      <w:r w:rsidR="00D63784">
        <w:t>ode dne nabytí účinnosti Smlouvy</w:t>
      </w:r>
      <w:bookmarkEnd w:id="22"/>
      <w:bookmarkEnd w:id="23"/>
      <w:bookmarkEnd w:id="24"/>
      <w:bookmarkEnd w:id="25"/>
      <w:bookmarkEnd w:id="26"/>
      <w:r w:rsidR="00C948E2">
        <w:t xml:space="preserve"> </w:t>
      </w:r>
      <w:r w:rsidR="00486205">
        <w:t>po dobu 6-ti měsíců</w:t>
      </w:r>
      <w:r w:rsidR="00C948E2">
        <w:t>.</w:t>
      </w:r>
    </w:p>
    <w:p w14:paraId="7D0A3C3E" w14:textId="5B26550D" w:rsidR="008A7AC7" w:rsidRDefault="00A912BD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Místem plnění Smlouvy je sídlo Objednatele, přičemž Poskytovatel je oprávněn poskytovat službu i vzdáleným přístupem, připouští-li to povaha konkrétní služby</w:t>
      </w:r>
      <w:r w:rsidR="008A7AC7" w:rsidRPr="00944315">
        <w:t>.</w:t>
      </w:r>
    </w:p>
    <w:p w14:paraId="0D7D9D33" w14:textId="1BC4B37F" w:rsidR="006D4703" w:rsidRPr="006D4703" w:rsidRDefault="006D4703" w:rsidP="00927716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Kontaktní osob</w:t>
      </w:r>
      <w:r w:rsidR="00043354">
        <w:t>y</w:t>
      </w:r>
      <w:r>
        <w:t xml:space="preserve"> </w:t>
      </w:r>
      <w:r w:rsidR="00E93403">
        <w:t xml:space="preserve">Objednatele a Poskytovatele </w:t>
      </w:r>
      <w:r>
        <w:t xml:space="preserve">pro záležitosti vyplývající z realizace této Smlouvy </w:t>
      </w:r>
      <w:r w:rsidR="00E93403">
        <w:t>jsou uvedeny</w:t>
      </w:r>
      <w:r w:rsidR="00043354">
        <w:t xml:space="preserve"> </w:t>
      </w:r>
      <w:r w:rsidR="00E93403">
        <w:t xml:space="preserve">v </w:t>
      </w:r>
      <w:r w:rsidR="00043354">
        <w:t>Přílo</w:t>
      </w:r>
      <w:r w:rsidR="00E93403">
        <w:t>ze</w:t>
      </w:r>
      <w:r w:rsidR="00043354">
        <w:t xml:space="preserve"> č. </w:t>
      </w:r>
      <w:r w:rsidR="00743226">
        <w:t>3</w:t>
      </w:r>
      <w:r w:rsidR="00043354">
        <w:t xml:space="preserve"> této Smlouvy.</w:t>
      </w:r>
    </w:p>
    <w:p w14:paraId="0CB62078" w14:textId="0B51D218" w:rsidR="008A7AC7" w:rsidRPr="00D12F97" w:rsidRDefault="008A7AC7" w:rsidP="00C30E76">
      <w:pPr>
        <w:pStyle w:val="Nadpis1"/>
        <w:keepNext/>
        <w:spacing w:before="240"/>
      </w:pPr>
      <w:bookmarkStart w:id="27" w:name="_Ref303884303"/>
      <w:bookmarkStart w:id="28" w:name="_Toc257991675"/>
      <w:r w:rsidRPr="00D12F97">
        <w:t>Cena a platební podmínky</w:t>
      </w:r>
      <w:bookmarkEnd w:id="27"/>
      <w:bookmarkEnd w:id="28"/>
    </w:p>
    <w:p w14:paraId="65D2217B" w14:textId="5BDB20B0" w:rsidR="008A7AC7" w:rsidRPr="00EC4BB8" w:rsidRDefault="008A7AC7" w:rsidP="00C30E76">
      <w:pPr>
        <w:pStyle w:val="Nadpis2"/>
        <w:tabs>
          <w:tab w:val="clear" w:pos="993"/>
        </w:tabs>
        <w:ind w:left="709"/>
      </w:pPr>
      <w:bookmarkStart w:id="29" w:name="_Toc323574606"/>
      <w:bookmarkStart w:id="30" w:name="_Toc323574641"/>
      <w:bookmarkStart w:id="31" w:name="_Toc323709548"/>
      <w:bookmarkStart w:id="32" w:name="_Toc366047418"/>
      <w:bookmarkStart w:id="33" w:name="_Ref507777862"/>
      <w:bookmarkStart w:id="34" w:name="_Ref243444344"/>
      <w:bookmarkStart w:id="35" w:name="_Ref303885902"/>
      <w:bookmarkEnd w:id="29"/>
      <w:bookmarkEnd w:id="30"/>
      <w:bookmarkEnd w:id="31"/>
      <w:bookmarkEnd w:id="32"/>
      <w:r w:rsidRPr="00EC4BB8">
        <w:t xml:space="preserve">Celková cena za předmět plnění této Smlouvy je stanovena dohodou Smluvních stran na základě nabídky Poskytovatele podané na Veřejnou zakázku a činí </w:t>
      </w:r>
      <w:r w:rsidRPr="00B50DEA">
        <w:rPr>
          <w:highlight w:val="lightGray"/>
        </w:rPr>
        <w:t>[</w:t>
      </w:r>
      <w:r w:rsidR="00B50DEA" w:rsidRPr="00B50DEA">
        <w:rPr>
          <w:highlight w:val="lightGray"/>
        </w:rPr>
        <w:t>BUDE DOPLNĚNO PŘED PODPISEM SMLOUVY</w:t>
      </w:r>
      <w:r w:rsidRPr="00B50DEA">
        <w:rPr>
          <w:highlight w:val="lightGray"/>
        </w:rPr>
        <w:t>]</w:t>
      </w:r>
      <w:r w:rsidRPr="00EC4BB8">
        <w:t xml:space="preserve"> Kč bez DPH, tj. </w:t>
      </w:r>
      <w:r w:rsidR="00B50DEA" w:rsidRPr="00B50DEA">
        <w:rPr>
          <w:highlight w:val="lightGray"/>
        </w:rPr>
        <w:t>[BUDE DOPLNĚNO PŘED PODPISEM SMLOUVY</w:t>
      </w:r>
      <w:r w:rsidRPr="00B50DEA">
        <w:rPr>
          <w:highlight w:val="lightGray"/>
        </w:rPr>
        <w:t>]</w:t>
      </w:r>
      <w:r w:rsidRPr="00EC4BB8">
        <w:t xml:space="preserve"> Kč vč. DPH ve výši </w:t>
      </w:r>
      <w:r>
        <w:t xml:space="preserve">21 </w:t>
      </w:r>
      <w:r w:rsidRPr="00EC4BB8">
        <w:t>%.</w:t>
      </w:r>
      <w:bookmarkEnd w:id="33"/>
      <w:bookmarkEnd w:id="34"/>
      <w:bookmarkEnd w:id="35"/>
    </w:p>
    <w:p w14:paraId="495B60B9" w14:textId="7E971F05" w:rsidR="008A7AC7" w:rsidRPr="00B50A4C" w:rsidRDefault="00A912BD" w:rsidP="008A7AC7">
      <w:pPr>
        <w:pStyle w:val="Nadpis2"/>
        <w:tabs>
          <w:tab w:val="clear" w:pos="993"/>
        </w:tabs>
        <w:spacing w:before="120"/>
        <w:ind w:left="709"/>
      </w:pPr>
      <w:r>
        <w:t xml:space="preserve">Cena za plnění předmětu této Smlouvy bude Objednatelem uhrazena na základě daňového dokladu – faktury, vystavené Poskytovatelem. </w:t>
      </w:r>
      <w:r w:rsidR="00D63784">
        <w:t xml:space="preserve">Poskytovatel je povinen dodat </w:t>
      </w:r>
      <w:r w:rsidR="00AF108F">
        <w:t>výkaz jednotlivých položek HW a SW podpory</w:t>
      </w:r>
      <w:r w:rsidR="00D63784">
        <w:t xml:space="preserve"> </w:t>
      </w:r>
      <w:r w:rsidR="00EE0E99">
        <w:t xml:space="preserve">kontaktní osobě </w:t>
      </w:r>
      <w:r w:rsidR="00D63784">
        <w:t>Objednatel</w:t>
      </w:r>
      <w:r w:rsidR="00EE0E99">
        <w:t xml:space="preserve">e </w:t>
      </w:r>
      <w:r w:rsidR="00EE0E99" w:rsidRPr="00EE0E99">
        <w:t>uveden</w:t>
      </w:r>
      <w:r w:rsidR="00EE0E99">
        <w:t>é</w:t>
      </w:r>
      <w:r w:rsidR="00743226">
        <w:t xml:space="preserve"> v Příloze č. 3</w:t>
      </w:r>
      <w:r w:rsidR="00EE0E99" w:rsidRPr="00EE0E99">
        <w:t xml:space="preserve"> této Smlouvy</w:t>
      </w:r>
      <w:r w:rsidR="00D63784">
        <w:t xml:space="preserve">. </w:t>
      </w:r>
      <w:r>
        <w:t>Poskytovatel je oprávněn fakturovat cenu za HW a SW podporu až po dodání dokladu prokazujícího zajištění HW a SW podpory Objednateli.</w:t>
      </w:r>
    </w:p>
    <w:p w14:paraId="56CBB318" w14:textId="77777777" w:rsidR="00091E57" w:rsidRDefault="00A912BD" w:rsidP="008A7AC7">
      <w:pPr>
        <w:pStyle w:val="Nadpis2"/>
        <w:tabs>
          <w:tab w:val="clear" w:pos="993"/>
        </w:tabs>
        <w:ind w:left="709"/>
      </w:pPr>
      <w:r>
        <w:t>Objednatel nebude poskytovat žádné zálohy.</w:t>
      </w:r>
    </w:p>
    <w:p w14:paraId="519A6868" w14:textId="1AFCB3CA" w:rsidR="008A7AC7" w:rsidRPr="00B50A4C" w:rsidRDefault="00816811" w:rsidP="008A7AC7">
      <w:pPr>
        <w:pStyle w:val="Nadpis2"/>
        <w:tabs>
          <w:tab w:val="clear" w:pos="993"/>
        </w:tabs>
        <w:ind w:left="709"/>
      </w:pPr>
      <w:r>
        <w:t>Poskytovatel může zaslat</w:t>
      </w:r>
      <w:r w:rsidR="00091E57">
        <w:t xml:space="preserve"> </w:t>
      </w:r>
      <w:r>
        <w:t xml:space="preserve">fakturu doplněnou o </w:t>
      </w:r>
      <w:r w:rsidR="00091E57">
        <w:t>výkaz</w:t>
      </w:r>
      <w:r>
        <w:t xml:space="preserve"> jednotlivých položek HW a</w:t>
      </w:r>
      <w:r w:rsidR="00091E57">
        <w:t> </w:t>
      </w:r>
      <w:r>
        <w:t xml:space="preserve">SW podpory </w:t>
      </w:r>
      <w:r w:rsidR="00091E57">
        <w:t>na adresu sídla Objednatele</w:t>
      </w:r>
      <w:r w:rsidR="00091E57" w:rsidDel="00816811">
        <w:t xml:space="preserve"> </w:t>
      </w:r>
      <w:r w:rsidR="00091E57">
        <w:t xml:space="preserve">nebo elektronicky podepsanou kvalifikovaným certifikátem na e-mail </w:t>
      </w:r>
      <w:hyperlink r:id="rId8" w:history="1">
        <w:r w:rsidR="00091E57" w:rsidRPr="008D0DF5">
          <w:rPr>
            <w:rStyle w:val="Hypertextovodkaz"/>
          </w:rPr>
          <w:t>podatelna@szif.cz</w:t>
        </w:r>
      </w:hyperlink>
      <w:r w:rsidR="00A912BD">
        <w:t>.</w:t>
      </w:r>
    </w:p>
    <w:p w14:paraId="2BA43766" w14:textId="6CD71681" w:rsidR="008A7AC7" w:rsidRPr="00B50A4C" w:rsidRDefault="00A912BD" w:rsidP="008A7AC7">
      <w:pPr>
        <w:pStyle w:val="Nadpis2"/>
        <w:tabs>
          <w:tab w:val="clear" w:pos="993"/>
        </w:tabs>
        <w:ind w:left="709"/>
      </w:pPr>
      <w:r>
        <w:t>Termín splatnosti faktury je 21 dnů ode dne jejího doručení Objednateli. Platba se považuje za uhrazenou dnem odepsání odpovídající částky z účtu Objednatele.</w:t>
      </w:r>
    </w:p>
    <w:p w14:paraId="55EE00D2" w14:textId="0ACD8CC1" w:rsidR="008A7AC7" w:rsidRPr="00B50A4C" w:rsidRDefault="00A912BD" w:rsidP="008A7AC7">
      <w:pPr>
        <w:pStyle w:val="Nadpis2"/>
        <w:tabs>
          <w:tab w:val="clear" w:pos="993"/>
        </w:tabs>
        <w:ind w:left="709"/>
      </w:pPr>
      <w:bookmarkStart w:id="36" w:name="_Ref243444581"/>
      <w:r>
        <w:t xml:space="preserve">Faktura bude obsahovat všechny náležitosti řádného daňového dokladu ve smyslu příslušných zákonných ustanovení. V případě, že faktura nebude mít odpovídající náležitosti, je Objednatel oprávněn zaslat ji ve lhůtě splatnosti zpět Poskytovateli k doplnění, aniž se tak dostane do prodlení se splatností; lhůta splatnosti počíná běžet znovu od opětovného doručení náležitě doplněného či opraveného dokladu </w:t>
      </w:r>
      <w:r w:rsidR="003E4927">
        <w:t>Objednatelovi</w:t>
      </w:r>
      <w:r w:rsidR="008A7AC7">
        <w:t>.</w:t>
      </w:r>
    </w:p>
    <w:bookmarkEnd w:id="36"/>
    <w:p w14:paraId="29357D2A" w14:textId="70A9BE53" w:rsidR="008A7AC7" w:rsidRPr="000C31DD" w:rsidRDefault="00935822" w:rsidP="00C30E76">
      <w:pPr>
        <w:pStyle w:val="Nadpis1"/>
        <w:keepNext/>
        <w:spacing w:before="240"/>
      </w:pPr>
      <w:r>
        <w:t>Ochrana informací</w:t>
      </w:r>
    </w:p>
    <w:p w14:paraId="040F7274" w14:textId="7B1F875E" w:rsidR="008A7AC7" w:rsidRPr="00B50A4C" w:rsidRDefault="00935822" w:rsidP="008A7AC7">
      <w:pPr>
        <w:pStyle w:val="Nadpis2"/>
        <w:keepNext/>
        <w:tabs>
          <w:tab w:val="clear" w:pos="993"/>
        </w:tabs>
        <w:ind w:left="709"/>
      </w:pPr>
      <w:bookmarkStart w:id="37" w:name="_Toc323574608"/>
      <w:bookmarkStart w:id="38" w:name="_Toc323574643"/>
      <w:bookmarkStart w:id="39" w:name="_Toc323709550"/>
      <w:bookmarkStart w:id="40" w:name="_Toc366047420"/>
      <w:bookmarkEnd w:id="37"/>
      <w:bookmarkEnd w:id="38"/>
      <w:bookmarkEnd w:id="39"/>
      <w:bookmarkEnd w:id="40"/>
      <w:r>
        <w:t>Smluvní strany jsou si vědomy toho, že v rámci plnění závazků z této Smlouvy:</w:t>
      </w:r>
    </w:p>
    <w:p w14:paraId="271F38A3" w14:textId="4293E54E" w:rsidR="00935822" w:rsidRDefault="00935822" w:rsidP="008A7AC7">
      <w:pPr>
        <w:pStyle w:val="Nadpis3"/>
        <w:ind w:left="1418"/>
      </w:pPr>
      <w:r w:rsidRPr="00935822">
        <w:t>si mohou vzájemně vědomě nebo opominutím poskytnout informace, které budou považovány za důvěrné (dále jen „</w:t>
      </w:r>
      <w:r>
        <w:rPr>
          <w:b/>
          <w:bCs/>
        </w:rPr>
        <w:t>D</w:t>
      </w:r>
      <w:r w:rsidRPr="00C30E76">
        <w:rPr>
          <w:b/>
          <w:bCs/>
        </w:rPr>
        <w:t>ůvěrné informace</w:t>
      </w:r>
      <w:r w:rsidRPr="00935822">
        <w:t>")</w:t>
      </w:r>
      <w:r>
        <w:t>; a</w:t>
      </w:r>
    </w:p>
    <w:p w14:paraId="5421C1B7" w14:textId="528BD653" w:rsidR="00935822" w:rsidRDefault="00935822" w:rsidP="008A7AC7">
      <w:pPr>
        <w:pStyle w:val="Nadpis3"/>
        <w:ind w:left="1418"/>
      </w:pPr>
      <w:r>
        <w:lastRenderedPageBreak/>
        <w:t xml:space="preserve">mohou jejich zaměstnanci a osoby v obdobném postavení získat vědomou činností druhé Smluvní strany nebo i jejím opominutím přístup k </w:t>
      </w:r>
      <w:r w:rsidR="003E4927">
        <w:t>D</w:t>
      </w:r>
      <w:r>
        <w:t>ůvěrným informacím druhé Smluvní strany.</w:t>
      </w:r>
    </w:p>
    <w:p w14:paraId="4ED42776" w14:textId="5C19C84E" w:rsidR="008A7AC7" w:rsidRPr="00187AE8" w:rsidRDefault="00935822" w:rsidP="008A7AC7">
      <w:pPr>
        <w:pStyle w:val="Nadpis2"/>
        <w:tabs>
          <w:tab w:val="clear" w:pos="993"/>
        </w:tabs>
        <w:ind w:left="709"/>
      </w:pPr>
      <w:r>
        <w:t>Smluvní strany se zavazují, že žádná z nich nezpřístupní třetí osobě Důvěrné informace, které při plnění této Smlouvy získala od druhé Smluvní strany.</w:t>
      </w:r>
    </w:p>
    <w:p w14:paraId="565CE28E" w14:textId="77777777" w:rsidR="00935822" w:rsidRDefault="00935822" w:rsidP="008A7AC7">
      <w:pPr>
        <w:pStyle w:val="Nadpis2"/>
        <w:tabs>
          <w:tab w:val="clear" w:pos="993"/>
        </w:tabs>
        <w:ind w:left="709"/>
      </w:pPr>
      <w:bookmarkStart w:id="41" w:name="_Ref129187376"/>
      <w:bookmarkStart w:id="42" w:name="_Ref243534837"/>
      <w:r>
        <w:t>Za třetí osoby podle tohoto článku se nepovažují:</w:t>
      </w:r>
      <w:bookmarkEnd w:id="41"/>
    </w:p>
    <w:p w14:paraId="48D9F188" w14:textId="77777777" w:rsidR="00935822" w:rsidRDefault="00935822" w:rsidP="00935822">
      <w:pPr>
        <w:pStyle w:val="Nadpis3"/>
      </w:pPr>
      <w:r>
        <w:t>zaměstnanci Smluvních stran a osoby v obdobném postavení;</w:t>
      </w:r>
    </w:p>
    <w:p w14:paraId="1072974C" w14:textId="77777777" w:rsidR="00935822" w:rsidRDefault="00935822" w:rsidP="00935822">
      <w:pPr>
        <w:pStyle w:val="Nadpis3"/>
      </w:pPr>
      <w:r>
        <w:t>orgány Smluvních stran a jejich členové; a</w:t>
      </w:r>
    </w:p>
    <w:p w14:paraId="31B535AF" w14:textId="5A5D5628" w:rsidR="00935822" w:rsidRDefault="00935822" w:rsidP="00935822">
      <w:pPr>
        <w:pStyle w:val="Nadpis3"/>
      </w:pPr>
      <w:r>
        <w:t>ve vztahu k </w:t>
      </w:r>
      <w:r w:rsidR="00415661">
        <w:t>D</w:t>
      </w:r>
      <w:r>
        <w:t>ůvěrným informacím Objednatele subdodavatelé Poskytovatele</w:t>
      </w:r>
    </w:p>
    <w:p w14:paraId="3BFAC265" w14:textId="3BD5FF16" w:rsidR="008A7AC7" w:rsidRPr="00B50A4C" w:rsidRDefault="00935822" w:rsidP="00C30E76">
      <w:pPr>
        <w:pStyle w:val="Nadpis3"/>
        <w:numPr>
          <w:ilvl w:val="0"/>
          <w:numId w:val="0"/>
        </w:numPr>
        <w:ind w:left="1277"/>
      </w:pPr>
      <w:r>
        <w:t>za předpokladu, že se podílejí na plnění této Smlouvy nebo na plnění spojeném s</w:t>
      </w:r>
      <w:r w:rsidR="00310342">
        <w:t> </w:t>
      </w:r>
      <w:r>
        <w:t xml:space="preserve">plněním podle této Smlouvy, </w:t>
      </w:r>
      <w:r w:rsidR="00415661">
        <w:t>D</w:t>
      </w:r>
      <w:r>
        <w:t xml:space="preserve">ůvěrné informace jsou jim zpřístupněny výhradně za tímto účelem a zpřístupnění </w:t>
      </w:r>
      <w:r w:rsidR="00415661">
        <w:t>D</w:t>
      </w:r>
      <w:r>
        <w:t xml:space="preserve">ůvěrných informací je v rozsahu nezbytně nutném pro naplnění jeho účelu a za stejných podmínek, jaké jsou stanoveny </w:t>
      </w:r>
      <w:r w:rsidR="00415661">
        <w:t>S</w:t>
      </w:r>
      <w:r>
        <w:t>mluvním stranám v této Smlouvě.</w:t>
      </w:r>
      <w:bookmarkEnd w:id="42"/>
    </w:p>
    <w:p w14:paraId="61FA9C1A" w14:textId="77777777" w:rsidR="00415661" w:rsidRDefault="00415661" w:rsidP="008A7AC7">
      <w:pPr>
        <w:pStyle w:val="Nadpis2"/>
        <w:tabs>
          <w:tab w:val="clear" w:pos="993"/>
        </w:tabs>
        <w:ind w:left="709"/>
      </w:pPr>
      <w:bookmarkStart w:id="43" w:name="_Ref243534923"/>
      <w:r>
        <w:t>Bez ohledu na výše uvedená ustanovení se za důvěrné nepovažují informace, které:</w:t>
      </w:r>
    </w:p>
    <w:p w14:paraId="190D212A" w14:textId="77777777" w:rsidR="00415661" w:rsidRDefault="00415661" w:rsidP="00415661">
      <w:pPr>
        <w:pStyle w:val="Nadpis3"/>
      </w:pPr>
      <w:r>
        <w:t>se staly veřejně známými, aniž by jejich zveřejněním došlo k porušení závazků přijímající Smluvní strany či právních předpisů;</w:t>
      </w:r>
    </w:p>
    <w:p w14:paraId="3D708817" w14:textId="4FEEB38E" w:rsidR="00415661" w:rsidRDefault="00415661" w:rsidP="00415661">
      <w:pPr>
        <w:pStyle w:val="Nadpis3"/>
      </w:pPr>
      <w:r w:rsidRPr="00415661">
        <w:t xml:space="preserve">měla přijímající </w:t>
      </w:r>
      <w:r w:rsidR="003E4927">
        <w:t xml:space="preserve">Smluvní </w:t>
      </w:r>
      <w:r w:rsidRPr="00415661">
        <w:t xml:space="preserve">strana prokazatelně legálně k dispozici před uzavřením této Smlouvy, pokud takové informace nebyly předmětem jiné, dříve mezi </w:t>
      </w:r>
      <w:r>
        <w:t>S</w:t>
      </w:r>
      <w:r w:rsidRPr="00415661">
        <w:t>mluvními stranami uzavřené smlouvy o ochraně informací</w:t>
      </w:r>
      <w:r>
        <w:t>;</w:t>
      </w:r>
    </w:p>
    <w:p w14:paraId="3ACAC51D" w14:textId="27D28BA4" w:rsidR="00415661" w:rsidRDefault="00415661" w:rsidP="00415661">
      <w:pPr>
        <w:pStyle w:val="Nadpis3"/>
      </w:pPr>
      <w:r>
        <w:t>jsou výsledkem postupu, při kterém k nim přijímající strana dospěje nezávisle a je t</w:t>
      </w:r>
      <w:r w:rsidR="00310342">
        <w:t>uto skutečnost</w:t>
      </w:r>
      <w:r>
        <w:t xml:space="preserve"> schopna doložit svými záznamy nebo důvěrnými informacemi třetí strany;</w:t>
      </w:r>
    </w:p>
    <w:p w14:paraId="28D54E6C" w14:textId="25FD9342" w:rsidR="00415661" w:rsidRDefault="00415661" w:rsidP="00415661">
      <w:pPr>
        <w:pStyle w:val="Nadpis3"/>
      </w:pPr>
      <w:r>
        <w:t>mají být zpřístupněny, vyžaduje-li to zákon či jiný právní předpis včetně práva EU nebo závazné rozhodnutí oprávněného orgánu veřejné moci; a</w:t>
      </w:r>
    </w:p>
    <w:p w14:paraId="1E005F15" w14:textId="4F9361C4" w:rsidR="008A7AC7" w:rsidRDefault="00415661" w:rsidP="00C30E76">
      <w:pPr>
        <w:pStyle w:val="Nadpis3"/>
      </w:pPr>
      <w:r>
        <w:t xml:space="preserve">po podpisu této Smlouvy poskytne přijímající </w:t>
      </w:r>
      <w:r w:rsidR="003E4927">
        <w:t xml:space="preserve">Smluvní </w:t>
      </w:r>
      <w:r>
        <w:t>straně třetí osoba, jež není omezena v takovém nakládání s informacemi.</w:t>
      </w:r>
    </w:p>
    <w:p w14:paraId="0F4C598F" w14:textId="6894E51F" w:rsidR="008A7AC7" w:rsidRPr="00B50A4C" w:rsidRDefault="00415661" w:rsidP="008A7AC7">
      <w:pPr>
        <w:pStyle w:val="Nadpis2"/>
        <w:tabs>
          <w:tab w:val="clear" w:pos="993"/>
        </w:tabs>
        <w:ind w:left="709"/>
      </w:pPr>
      <w:r>
        <w:t>Za porušení povinnosti ochrany Důvěrných informací Smluvní stranou se považují též případy, kdy tuto povinnost poruší kterákoliv z osob uvedených v odst</w:t>
      </w:r>
      <w:r w:rsidR="003E4927">
        <w:t>avci</w:t>
      </w:r>
      <w:r>
        <w:t xml:space="preserve"> </w:t>
      </w:r>
      <w:r w:rsidR="00C948E2">
        <w:t>6.3</w:t>
      </w:r>
      <w:r>
        <w:t xml:space="preserve"> této Smlouvy, které daná Smluvní strana poskytla Důvěrné informace druhé Smluvní strany.</w:t>
      </w:r>
      <w:bookmarkEnd w:id="43"/>
    </w:p>
    <w:p w14:paraId="7F148DE0" w14:textId="159FADB9" w:rsidR="008A7AC7" w:rsidRPr="00B50A4C" w:rsidRDefault="00415661" w:rsidP="008A7AC7">
      <w:pPr>
        <w:pStyle w:val="Nadpis2"/>
        <w:tabs>
          <w:tab w:val="clear" w:pos="993"/>
        </w:tabs>
        <w:ind w:left="709"/>
      </w:pPr>
      <w:r>
        <w:t>Bez ohledu na výše uvedená ustanovení se veškeré informace vztahující se k předmětu této Smlouvy a příslušné dokumentaci považují výlučně za Důvěrné informace Objednatele a</w:t>
      </w:r>
      <w:r w:rsidR="00310342">
        <w:t> </w:t>
      </w:r>
      <w:r>
        <w:t>Poskytovatel je povinen tyto informace chránit v souladu s touto Smlouvou.</w:t>
      </w:r>
    </w:p>
    <w:p w14:paraId="5293BCCA" w14:textId="46027952" w:rsidR="008A7AC7" w:rsidRPr="00B50A4C" w:rsidRDefault="00415661" w:rsidP="008A7AC7">
      <w:pPr>
        <w:pStyle w:val="Nadpis2"/>
        <w:tabs>
          <w:tab w:val="clear" w:pos="993"/>
        </w:tabs>
        <w:ind w:left="709"/>
      </w:pPr>
      <w:bookmarkStart w:id="44" w:name="_Ref243467330"/>
      <w:r>
        <w:t>Za porušení ochrany Důvěrných informací ze strany Objednatele nelze považovat zveřejnění informací dle zákona č. 106/1999 Sb., o svobodném přístupu k</w:t>
      </w:r>
      <w:r w:rsidR="003E03D6">
        <w:t> </w:t>
      </w:r>
      <w:r>
        <w:t xml:space="preserve">informacím, ve znění pozdějších předpisů, uveřejnění dle zákona č. 340/2015 Sb., o zvláštních podmínkách účinnosti některých smluv, uveřejňování těchto smluv a o registru smluv (zákon o registru smluv), </w:t>
      </w:r>
      <w:r w:rsidR="003E03D6">
        <w:t>ve znění pozdějších předpisů</w:t>
      </w:r>
      <w:r w:rsidR="00F3554A">
        <w:t xml:space="preserve"> (dále jen „</w:t>
      </w:r>
      <w:r w:rsidR="00F3554A" w:rsidRPr="00C30E76">
        <w:rPr>
          <w:b/>
          <w:bCs/>
        </w:rPr>
        <w:t>ZoRS</w:t>
      </w:r>
      <w:r w:rsidR="00F3554A">
        <w:t>“)</w:t>
      </w:r>
      <w:r w:rsidR="003E03D6">
        <w:t xml:space="preserve">, </w:t>
      </w:r>
      <w:r>
        <w:t xml:space="preserve">či dle jiných právních předpisů České republiky a Evropské unie, a to i dosud nevydaných, jimiž je </w:t>
      </w:r>
      <w:r w:rsidR="003E03D6">
        <w:t>Objednateli</w:t>
      </w:r>
      <w:r>
        <w:t xml:space="preserve"> uložena povinnost k zveřejnění příslušných informací.</w:t>
      </w:r>
      <w:bookmarkEnd w:id="44"/>
    </w:p>
    <w:p w14:paraId="08BE7950" w14:textId="0B4C561A" w:rsidR="008A7AC7" w:rsidRPr="00B50A4C" w:rsidRDefault="00035293" w:rsidP="008A7AC7">
      <w:pPr>
        <w:pStyle w:val="Nadpis2"/>
        <w:tabs>
          <w:tab w:val="clear" w:pos="993"/>
        </w:tabs>
        <w:ind w:left="709"/>
      </w:pPr>
      <w:bookmarkStart w:id="45" w:name="_Ref303873300"/>
      <w:r>
        <w:t>Smluvní strany se dohodly, že zánik závazků vyplývajících z</w:t>
      </w:r>
      <w:r w:rsidR="003E03D6">
        <w:t xml:space="preserve"> této Smlouvy se nedotkne ustanovení článku</w:t>
      </w:r>
      <w:r w:rsidR="0067161D">
        <w:t xml:space="preserve"> </w:t>
      </w:r>
      <w:r w:rsidR="00C948E2">
        <w:t>6</w:t>
      </w:r>
      <w:r w:rsidR="008A7AC7" w:rsidRPr="00B50A4C">
        <w:t>.</w:t>
      </w:r>
      <w:bookmarkEnd w:id="45"/>
    </w:p>
    <w:p w14:paraId="749AB53C" w14:textId="6FE1DBC2" w:rsidR="008A7AC7" w:rsidRPr="000C31DD" w:rsidRDefault="00F3554A" w:rsidP="00C30E76">
      <w:pPr>
        <w:pStyle w:val="Nadpis1"/>
        <w:keepNext/>
        <w:spacing w:before="240"/>
      </w:pPr>
      <w:bookmarkStart w:id="46" w:name="_Toc323574610"/>
      <w:bookmarkStart w:id="47" w:name="_Toc323574645"/>
      <w:bookmarkStart w:id="48" w:name="_Toc323709552"/>
      <w:bookmarkStart w:id="49" w:name="_Toc366047422"/>
      <w:bookmarkStart w:id="50" w:name="_Ref508648831"/>
      <w:bookmarkEnd w:id="46"/>
      <w:bookmarkEnd w:id="47"/>
      <w:bookmarkEnd w:id="48"/>
      <w:bookmarkEnd w:id="49"/>
      <w:r>
        <w:t>Odpovědnost Smluvních stran</w:t>
      </w:r>
      <w:bookmarkEnd w:id="50"/>
    </w:p>
    <w:p w14:paraId="6E27A2D3" w14:textId="29D8568B" w:rsidR="008A7AC7" w:rsidRDefault="00F3554A" w:rsidP="008A7AC7">
      <w:pPr>
        <w:pStyle w:val="Nadpis2"/>
        <w:tabs>
          <w:tab w:val="clear" w:pos="993"/>
        </w:tabs>
        <w:ind w:left="709"/>
      </w:pPr>
      <w:r>
        <w:t>Každá ze Smluvních stran nese odpovědnost za způsobenou škodu v rámci platných právních předpisů a této Smlouvy. Smluvní strany se zavazují k vyvinutí maximálního úsilí k</w:t>
      </w:r>
      <w:r w:rsidR="00310342">
        <w:t> </w:t>
      </w:r>
      <w:r>
        <w:t>předcházení škodám a k minimalizaci vzniklých škod.</w:t>
      </w:r>
    </w:p>
    <w:p w14:paraId="1D7FD82F" w14:textId="392E6361" w:rsidR="00035293" w:rsidRPr="00B50A4C" w:rsidRDefault="00035293" w:rsidP="008A7AC7">
      <w:pPr>
        <w:pStyle w:val="Nadpis2"/>
        <w:tabs>
          <w:tab w:val="clear" w:pos="993"/>
        </w:tabs>
        <w:ind w:left="709"/>
      </w:pPr>
      <w:r>
        <w:lastRenderedPageBreak/>
        <w:t xml:space="preserve">Každá ze Smluvních stran nese odpovědnost za způsobenou škodu, ukáže-li se jakékoliv prohlášení Smluvních stran podle odstavce </w:t>
      </w:r>
      <w:r>
        <w:fldChar w:fldCharType="begin"/>
      </w:r>
      <w:r>
        <w:instrText xml:space="preserve"> REF _Ref303888523 \r \h </w:instrText>
      </w:r>
      <w:r>
        <w:fldChar w:fldCharType="separate"/>
      </w:r>
      <w:r>
        <w:t>1.1</w:t>
      </w:r>
      <w:r>
        <w:fldChar w:fldCharType="end"/>
      </w:r>
      <w:r>
        <w:t xml:space="preserve"> a </w:t>
      </w:r>
      <w:r w:rsidR="00C948E2">
        <w:t>1.4</w:t>
      </w:r>
      <w:r>
        <w:t xml:space="preserve"> této Smlouvy jako nepravdivé.</w:t>
      </w:r>
    </w:p>
    <w:p w14:paraId="019E6561" w14:textId="76956AE2" w:rsidR="008A7AC7" w:rsidRPr="00B50A4C" w:rsidRDefault="00F3554A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Žádná ze Smluvních stran není odpovědná za škodu a není ani v prodlení, pokud k tomuto došlo v důsledku prodlení s plněním závazků druhé Smluvní strany nebo v důsledku okolností vylučujících odpovědnost.</w:t>
      </w:r>
    </w:p>
    <w:p w14:paraId="34A3DCEE" w14:textId="4714F16F" w:rsidR="008A7AC7" w:rsidRDefault="00F3554A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51" w:name="_Ref243470395"/>
      <w:r>
        <w:t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</w:t>
      </w:r>
      <w:bookmarkEnd w:id="51"/>
    </w:p>
    <w:p w14:paraId="097F0E69" w14:textId="6B7CDF25" w:rsidR="00046E7E" w:rsidRDefault="00046E7E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 w:rsidRPr="00046E7E">
        <w:t>Poskytovatel je povinen za účelem ověření plnění svých povinností vytvořit podmínky subjektům oprávněných dle zákona č. 320/2001 Sb., o finanční kontrole ve veřejné správě a o změně některých zákonů (zákon o finanční kontrole), ve znění pozdějších předpisů, k</w:t>
      </w:r>
      <w:r>
        <w:t> </w:t>
      </w:r>
      <w:r w:rsidRPr="00046E7E">
        <w:t xml:space="preserve">provedení kontroly vztahující se k realizaci předmětu </w:t>
      </w:r>
      <w:r>
        <w:t xml:space="preserve">této </w:t>
      </w:r>
      <w:r w:rsidRPr="00046E7E">
        <w:t>Smlouvy, poskytnout oprávněným osobám veškeré doklady vztahující se k realizaci plnění, umožnit průběžné ověřování souladu údajů o realizaci plnění a poskytnout součinnost všem osobám oprávněným k provádění kontroly, včetně toho, že se Poskytovatel podrobí této kontrole a</w:t>
      </w:r>
      <w:r>
        <w:t> </w:t>
      </w:r>
      <w:r w:rsidRPr="00046E7E">
        <w:t>bude působit jako osoba povinná ve smyslu ust</w:t>
      </w:r>
      <w:r w:rsidR="00CA0EE2">
        <w:t>anovení</w:t>
      </w:r>
      <w:r w:rsidRPr="00046E7E">
        <w:t xml:space="preserve"> § 2 písm. e) uvedeného zákona</w:t>
      </w:r>
      <w:r>
        <w:t>.</w:t>
      </w:r>
    </w:p>
    <w:p w14:paraId="50B276C0" w14:textId="3F59DCC6" w:rsidR="00502100" w:rsidRDefault="00502100" w:rsidP="0071164D">
      <w:pPr>
        <w:pStyle w:val="Nadpis2"/>
        <w:numPr>
          <w:ilvl w:val="1"/>
          <w:numId w:val="2"/>
        </w:numPr>
        <w:tabs>
          <w:tab w:val="clear" w:pos="993"/>
          <w:tab w:val="num" w:pos="709"/>
        </w:tabs>
        <w:ind w:left="709"/>
      </w:pPr>
      <w:r w:rsidRPr="00502100">
        <w:t xml:space="preserve">Poskytovatel se zavazuje umožnit osobám oprávněným k výkonu kontroly provést kontrolu dokladů souvisejících s plněním předmětu Smlouvy, a to po dobu nejméně 10 (slovy: deset) let od ukončení financování předmětu Smlouvy způsobem, který je v souladu s platnými právními předpisy České republiky a Evropských společenství. </w:t>
      </w:r>
    </w:p>
    <w:p w14:paraId="136E13C0" w14:textId="0D4E181A" w:rsidR="008A7AC7" w:rsidRPr="00187AE8" w:rsidRDefault="008A7AC7" w:rsidP="00C30E76">
      <w:pPr>
        <w:pStyle w:val="Nadpis1"/>
        <w:keepNext/>
        <w:spacing w:before="240"/>
      </w:pPr>
      <w:bookmarkStart w:id="52" w:name="_Toc323574612"/>
      <w:bookmarkStart w:id="53" w:name="_Toc323574647"/>
      <w:bookmarkStart w:id="54" w:name="_Toc323709554"/>
      <w:bookmarkStart w:id="55" w:name="_Toc366047424"/>
      <w:bookmarkStart w:id="56" w:name="_Toc323574614"/>
      <w:bookmarkStart w:id="57" w:name="_Toc323574649"/>
      <w:bookmarkStart w:id="58" w:name="_Toc323709556"/>
      <w:bookmarkStart w:id="59" w:name="_Toc366047426"/>
      <w:bookmarkStart w:id="60" w:name="_Toc323574616"/>
      <w:bookmarkStart w:id="61" w:name="_Toc323574651"/>
      <w:bookmarkStart w:id="62" w:name="_Toc323709558"/>
      <w:bookmarkStart w:id="63" w:name="_Toc366047428"/>
      <w:bookmarkStart w:id="64" w:name="_Ref303886375"/>
      <w:bookmarkStart w:id="65" w:name="_Toc25799168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187AE8">
        <w:t xml:space="preserve">Ochrana osobních údajů </w:t>
      </w:r>
      <w:bookmarkEnd w:id="64"/>
      <w:bookmarkEnd w:id="65"/>
    </w:p>
    <w:p w14:paraId="7E7E12C7" w14:textId="2DD2AEA6" w:rsidR="008A7AC7" w:rsidRPr="00B50A4C" w:rsidRDefault="008A7AC7" w:rsidP="00C30E76">
      <w:pPr>
        <w:pStyle w:val="Nadpis2"/>
        <w:tabs>
          <w:tab w:val="clear" w:pos="993"/>
        </w:tabs>
        <w:ind w:left="709"/>
      </w:pPr>
      <w:bookmarkStart w:id="66" w:name="_Toc323574618"/>
      <w:bookmarkStart w:id="67" w:name="_Toc323574653"/>
      <w:bookmarkStart w:id="68" w:name="_Toc323709560"/>
      <w:bookmarkStart w:id="69" w:name="_Toc366047430"/>
      <w:bookmarkEnd w:id="66"/>
      <w:bookmarkEnd w:id="67"/>
      <w:bookmarkEnd w:id="68"/>
      <w:bookmarkEnd w:id="69"/>
      <w:r w:rsidRPr="00B43CD8">
        <w:rPr>
          <w:bCs/>
          <w:iCs/>
        </w:rPr>
        <w:t>Smluvní strany se zavazují v</w:t>
      </w:r>
      <w:r>
        <w:rPr>
          <w:bCs/>
          <w:iCs/>
        </w:rPr>
        <w:t> </w:t>
      </w:r>
      <w:r w:rsidRPr="00B43CD8">
        <w:rPr>
          <w:bCs/>
          <w:iCs/>
        </w:rPr>
        <w:t>plném rozsahu zachovávat povinnost</w:t>
      </w:r>
      <w:r>
        <w:rPr>
          <w:bCs/>
          <w:iCs/>
        </w:rPr>
        <w:t xml:space="preserve"> chránit osobní údaje</w:t>
      </w:r>
      <w:r w:rsidRPr="00B43CD8">
        <w:rPr>
          <w:bCs/>
          <w:iCs/>
        </w:rPr>
        <w:t xml:space="preserve"> vyplývající z této Smlouvy a též z</w:t>
      </w:r>
      <w:r>
        <w:rPr>
          <w:bCs/>
          <w:iCs/>
        </w:rPr>
        <w:t> </w:t>
      </w:r>
      <w:r w:rsidRPr="00B43CD8">
        <w:rPr>
          <w:bCs/>
          <w:iCs/>
        </w:rPr>
        <w:t xml:space="preserve">příslušných právních předpisů, zejména povinnosti vyplývající ze </w:t>
      </w:r>
      <w:r w:rsidR="00F3554A">
        <w:rPr>
          <w:bCs/>
          <w:iCs/>
        </w:rPr>
        <w:t xml:space="preserve">zákona č. 110/2019 Sb., o zpracování osobních údajů, ve znění pozdějších předpisů, </w:t>
      </w:r>
      <w:r>
        <w:rPr>
          <w:bCs/>
          <w:iCs/>
        </w:rPr>
        <w:t xml:space="preserve">a </w:t>
      </w:r>
      <w:r w:rsidR="00F3554A">
        <w:rPr>
          <w:bCs/>
          <w:iCs/>
        </w:rPr>
        <w:t xml:space="preserve">nařízení Evropského parlamentu a Rady (EU) č. 2016/679 ze dne 27. dubna 2016 </w:t>
      </w:r>
      <w:r w:rsidR="00F3554A" w:rsidRPr="007A59ED">
        <w:rPr>
          <w:bCs/>
          <w:iCs/>
        </w:rPr>
        <w:t>o ochraně fyzických osob v souvislosti se zpracováním osobních údajů a o volném pohybu těchto údajů a o zrušení směrnice 95/46/ES (obecné nařízení o ochraně osobních údajů)</w:t>
      </w:r>
      <w:r w:rsidRPr="00B43CD8">
        <w:rPr>
          <w:bCs/>
          <w:iCs/>
        </w:rPr>
        <w:t xml:space="preserve">. Smluvní strany se v této souvislosti zavazují poučit veškeré osoby, které se na jejich straně budou podílet na plnění této Smlouvy, o výše uvedených povinnostech </w:t>
      </w:r>
      <w:r>
        <w:rPr>
          <w:bCs/>
          <w:iCs/>
        </w:rPr>
        <w:t>ochrany osobních údajů</w:t>
      </w:r>
      <w:r w:rsidRPr="00B43CD8">
        <w:rPr>
          <w:bCs/>
          <w:iCs/>
        </w:rPr>
        <w:t>, a dále se zavazují vhodným způsobem zajistit dodržování těchto povinností všemi osobami podílejícími se na plnění této Smlouvy.</w:t>
      </w:r>
      <w:r w:rsidR="00ED00F6">
        <w:rPr>
          <w:bCs/>
          <w:iCs/>
        </w:rPr>
        <w:t xml:space="preserve"> V případě, že mezi </w:t>
      </w:r>
      <w:r w:rsidR="00745098">
        <w:rPr>
          <w:bCs/>
          <w:iCs/>
        </w:rPr>
        <w:t>S</w:t>
      </w:r>
      <w:r w:rsidR="00ED00F6">
        <w:rPr>
          <w:bCs/>
          <w:iCs/>
        </w:rPr>
        <w:t xml:space="preserve">mluvními stranami vznikne vztah správce a zpracovatele, zavazují se </w:t>
      </w:r>
      <w:r w:rsidR="00745098">
        <w:rPr>
          <w:bCs/>
          <w:iCs/>
        </w:rPr>
        <w:t>S</w:t>
      </w:r>
      <w:r w:rsidR="00ED00F6">
        <w:rPr>
          <w:bCs/>
          <w:iCs/>
        </w:rPr>
        <w:t xml:space="preserve">mluvní strany uzavřít mezi sebou samostatnou smlouvu o zpracování osobních údajů. </w:t>
      </w:r>
    </w:p>
    <w:p w14:paraId="45A34531" w14:textId="0F219663" w:rsidR="008A7AC7" w:rsidRPr="00187AE8" w:rsidRDefault="00F3554A" w:rsidP="00C30E76">
      <w:pPr>
        <w:pStyle w:val="Nadpis1"/>
        <w:keepNext/>
        <w:spacing w:before="240"/>
      </w:pPr>
      <w:r>
        <w:t>Závěrečná ustanovení</w:t>
      </w:r>
    </w:p>
    <w:p w14:paraId="23A24E08" w14:textId="6AB79032" w:rsidR="008A7AC7" w:rsidRDefault="00F3554A" w:rsidP="008A7AC7">
      <w:pPr>
        <w:pStyle w:val="Nadpis2"/>
        <w:tabs>
          <w:tab w:val="clear" w:pos="993"/>
        </w:tabs>
        <w:ind w:left="709"/>
      </w:pPr>
      <w:bookmarkStart w:id="70" w:name="_Toc323574620"/>
      <w:bookmarkStart w:id="71" w:name="_Toc323574655"/>
      <w:bookmarkStart w:id="72" w:name="_Toc323709562"/>
      <w:bookmarkStart w:id="73" w:name="_Toc366047432"/>
      <w:bookmarkEnd w:id="70"/>
      <w:bookmarkEnd w:id="71"/>
      <w:bookmarkEnd w:id="72"/>
      <w:bookmarkEnd w:id="73"/>
      <w:r>
        <w:t xml:space="preserve">Tato Smlouva nabývá platnosti dnem jejího podpisu oběma </w:t>
      </w:r>
      <w:r w:rsidR="00584130">
        <w:t>S</w:t>
      </w:r>
      <w:r>
        <w:t>mluvními stranami a účinnosti dnem uveřejnění v registru smluv podle ZoRS.</w:t>
      </w:r>
    </w:p>
    <w:p w14:paraId="4E5EBF32" w14:textId="60B74C53" w:rsidR="000A1328" w:rsidRDefault="000A1328" w:rsidP="0071164D">
      <w:pPr>
        <w:pStyle w:val="Nadpis2"/>
        <w:tabs>
          <w:tab w:val="clear" w:pos="993"/>
        </w:tabs>
        <w:ind w:left="709"/>
      </w:pPr>
      <w:r>
        <w:t>Poskytovatel bere na vědomí, že Objednatel coby povinná osoba ve smyslu ZoRS je povinen Smlouvu zve</w:t>
      </w:r>
      <w:r w:rsidRPr="000A1328">
        <w:rPr>
          <w:rFonts w:eastAsia="Verdana" w:cs="Verdana"/>
        </w:rPr>
        <w:t>ř</w:t>
      </w:r>
      <w:r>
        <w:t>ejnit v registru smluv. Tato skutečnost nebrání Poskytovateli, aby i z jeho strany došlo ke zve</w:t>
      </w:r>
      <w:r>
        <w:rPr>
          <w:rFonts w:eastAsia="Verdana" w:cs="Verdana"/>
        </w:rPr>
        <w:t>ř</w:t>
      </w:r>
      <w:r>
        <w:t xml:space="preserve">ejnění této Smlouvy. Obě </w:t>
      </w:r>
      <w:r w:rsidR="00B25D2F">
        <w:t>S</w:t>
      </w:r>
      <w:r>
        <w:t>mluvní strany jsou povinny nejpozději do sedmi kalendá</w:t>
      </w:r>
      <w:r>
        <w:rPr>
          <w:rFonts w:eastAsia="Verdana" w:cs="Verdana"/>
        </w:rPr>
        <w:t>ř</w:t>
      </w:r>
      <w:r>
        <w:t>ních dnů ode dne podpisu této Smlouvy provést kontrolu, zda je Smlouva zve</w:t>
      </w:r>
      <w:r>
        <w:rPr>
          <w:rFonts w:eastAsia="Verdana" w:cs="Verdana"/>
        </w:rPr>
        <w:t>ř</w:t>
      </w:r>
      <w:r>
        <w:t>ejněna v registru smluv. V p</w:t>
      </w:r>
      <w:r>
        <w:rPr>
          <w:rFonts w:eastAsia="Verdana" w:cs="Verdana"/>
        </w:rPr>
        <w:t>ř</w:t>
      </w:r>
      <w:r>
        <w:rPr>
          <w:rFonts w:hint="eastAsia"/>
        </w:rPr>
        <w:t>í</w:t>
      </w:r>
      <w:r>
        <w:t>padě, že Poskytovatel zjistí, že tato Smlouva zve</w:t>
      </w:r>
      <w:r>
        <w:rPr>
          <w:rFonts w:eastAsia="Verdana" w:cs="Verdana"/>
        </w:rPr>
        <w:t>ř</w:t>
      </w:r>
      <w:r>
        <w:t>ejněna v registru není, je povinen neprodleně písemně informovat kontaktní osobu Objednatele anebo Smlouvu sám zve</w:t>
      </w:r>
      <w:r>
        <w:rPr>
          <w:rFonts w:eastAsia="Verdana" w:cs="Verdana"/>
        </w:rPr>
        <w:t>ř</w:t>
      </w:r>
      <w:r>
        <w:t>ejnit.</w:t>
      </w:r>
    </w:p>
    <w:p w14:paraId="193AB7D5" w14:textId="1F23BDCF" w:rsidR="00F3554A" w:rsidRDefault="00F3554A" w:rsidP="008A7AC7">
      <w:pPr>
        <w:pStyle w:val="Nadpis2"/>
        <w:tabs>
          <w:tab w:val="clear" w:pos="993"/>
        </w:tabs>
        <w:ind w:left="709"/>
      </w:pPr>
      <w:r w:rsidRPr="00B50A4C">
        <w:t>Práva a povinnosti vzniklé na základě Smlouvy nebo v souvislosti s ní se řídí právním řádem</w:t>
      </w:r>
      <w:r>
        <w:t xml:space="preserve"> České republiky</w:t>
      </w:r>
      <w:r w:rsidR="00171400">
        <w:t xml:space="preserve">, zejména OZ a příslušnými souvisejícími právními předpisy a zákonem </w:t>
      </w:r>
      <w:r w:rsidR="00FE76A5">
        <w:t>č</w:t>
      </w:r>
      <w:r w:rsidR="00171400">
        <w:t>.</w:t>
      </w:r>
      <w:r w:rsidR="005431E8">
        <w:t> </w:t>
      </w:r>
      <w:r w:rsidR="00171400">
        <w:t>121/2000 Sb., o právu autorském, o právech souvisejících s právem autorským a o změně některých zákonů (autorský zákon), ve znění pozdějších předpisů</w:t>
      </w:r>
      <w:r w:rsidR="00FE76A5">
        <w:t xml:space="preserve"> (dále jen „</w:t>
      </w:r>
      <w:r w:rsidR="00FE76A5" w:rsidRPr="0071164D">
        <w:rPr>
          <w:b/>
          <w:bCs/>
        </w:rPr>
        <w:t>AZ</w:t>
      </w:r>
      <w:r w:rsidR="00FE76A5">
        <w:t>“)</w:t>
      </w:r>
      <w:r w:rsidRPr="00B50A4C">
        <w:t xml:space="preserve">. Veškeré </w:t>
      </w:r>
      <w:r w:rsidRPr="00B50A4C">
        <w:lastRenderedPageBreak/>
        <w:t>případné spory ze Smlouvy budou v</w:t>
      </w:r>
      <w:r>
        <w:t> </w:t>
      </w:r>
      <w:r w:rsidRPr="00B50A4C">
        <w:t>p</w:t>
      </w:r>
      <w:r>
        <w:t xml:space="preserve">rvé řadě řešeny smírem. </w:t>
      </w:r>
      <w:r w:rsidRPr="00B50A4C">
        <w:t>Pokud smíru nebude dosaženo během 30 dnů, všechny spory z</w:t>
      </w:r>
      <w:r>
        <w:t> </w:t>
      </w:r>
      <w:r w:rsidRPr="00B50A4C">
        <w:t>této Smlouvy a v</w:t>
      </w:r>
      <w:r>
        <w:t> </w:t>
      </w:r>
      <w:r w:rsidRPr="00B50A4C">
        <w:t>souvislosti s</w:t>
      </w:r>
      <w:r>
        <w:t> </w:t>
      </w:r>
      <w:r w:rsidRPr="00B50A4C">
        <w:t>ní budou řešeny věcně a</w:t>
      </w:r>
      <w:r w:rsidR="00FE76A5">
        <w:t> </w:t>
      </w:r>
      <w:r w:rsidRPr="00B50A4C">
        <w:t>místně příslušným soudem v</w:t>
      </w:r>
      <w:r>
        <w:t> </w:t>
      </w:r>
      <w:r w:rsidRPr="00B50A4C">
        <w:t>České republice. Smluvní strany se dohodly, že místně příslušným soudem pro řešení případných sporů bude soud příslušný dle místa sídla Objednatele.</w:t>
      </w:r>
    </w:p>
    <w:p w14:paraId="77155591" w14:textId="2B34E6AD" w:rsidR="00F3554A" w:rsidRDefault="00F3554A" w:rsidP="008A7AC7">
      <w:pPr>
        <w:pStyle w:val="Nadpis2"/>
        <w:tabs>
          <w:tab w:val="clear" w:pos="993"/>
        </w:tabs>
        <w:ind w:left="709"/>
      </w:pPr>
      <w:r w:rsidRPr="00B50A4C">
        <w:t>Tato Smlouva představuje úplnou dohodu Smluvních stran o předmětu této Smlouvy</w:t>
      </w:r>
      <w:r w:rsidR="00171400">
        <w:t xml:space="preserve"> </w:t>
      </w:r>
      <w:r w:rsidR="00171400" w:rsidRPr="00171400">
        <w:t>a</w:t>
      </w:r>
      <w:r w:rsidR="00171400">
        <w:t> </w:t>
      </w:r>
      <w:r w:rsidR="00171400" w:rsidRPr="00171400">
        <w:t xml:space="preserve">nahrazuje veškerá předešlá ujednání </w:t>
      </w:r>
      <w:r w:rsidR="00171400">
        <w:t>S</w:t>
      </w:r>
      <w:r w:rsidR="00171400" w:rsidRPr="00171400">
        <w:t>mluvních stran ústní i písemná</w:t>
      </w:r>
      <w:r w:rsidRPr="00B50A4C">
        <w:t>. Tuto Smlouvu je možné měnit pouze písemnou dohodou Smluvních stran ve formě číslovaných dodatků této Smlouvy, podepsaných oprávněnými zástupci obou Smluvních stran</w:t>
      </w:r>
      <w:r w:rsidR="00171400">
        <w:t>, a to v souladu s ustanovením § 222 ZZVZ</w:t>
      </w:r>
      <w:r>
        <w:t>.</w:t>
      </w:r>
    </w:p>
    <w:p w14:paraId="74A8A9DF" w14:textId="78DC808A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Poskytovatel se zavazuje bez předchozího výslovného písemného souhlasu Objednatele nepostoupit ani nepřevést jakákoliv práva či povinnosti vyplývající ze Smlouvy na třetí osobu či osoby.</w:t>
      </w:r>
    </w:p>
    <w:p w14:paraId="3E3C39A6" w14:textId="219B4647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Je-li nebo stane-li se jakékoli ustanovení této Smlouvy neplatným, nezákonným nebo nevynutitelným, netýká se tato neplatnost a nevynutitelnost zbývajících ustanovení této Smlouvy. Smluvní strany se tímto zavazují nahradit jakékoli takové neplatné, nezákonné nebo nevynutitelné ustanovení ustanovením, které je platné, zákonné a vynutitelné a má stejný nebo alespoň podobný obchodní a právní význam.</w:t>
      </w:r>
    </w:p>
    <w:p w14:paraId="5CE3C950" w14:textId="4E3FA97C" w:rsidR="00D571BC" w:rsidRDefault="00D571BC" w:rsidP="008A7AC7">
      <w:pPr>
        <w:pStyle w:val="Nadpis2"/>
        <w:tabs>
          <w:tab w:val="clear" w:pos="993"/>
        </w:tabs>
        <w:ind w:left="709"/>
      </w:pPr>
      <w:r>
        <w:t xml:space="preserve">Podmínky poskytování HW a SW podpory touto Smlouvou neupravené se řídí Všeobecnými podmínkami softwarové a hardwarové podpory </w:t>
      </w:r>
      <w:r w:rsidR="00FE76A5">
        <w:t>V</w:t>
      </w:r>
      <w:r>
        <w:t>ýrobce</w:t>
      </w:r>
      <w:r w:rsidR="00B50DEA">
        <w:t xml:space="preserve"> platnými a účinnými ke dni poskytování HW a SW podpory. </w:t>
      </w:r>
      <w:r w:rsidR="00FE76A5">
        <w:t>V</w:t>
      </w:r>
      <w:r w:rsidR="00EE0E99">
        <w:t> </w:t>
      </w:r>
      <w:r>
        <w:t>případě rozporu Všeobecných podmínek, Smlouvy a</w:t>
      </w:r>
      <w:r w:rsidR="00FE76A5">
        <w:t> </w:t>
      </w:r>
      <w:r>
        <w:t xml:space="preserve">ZD mají ustanovení </w:t>
      </w:r>
      <w:r w:rsidR="003A6E39">
        <w:t xml:space="preserve">Smlouvy </w:t>
      </w:r>
      <w:r>
        <w:t xml:space="preserve">a </w:t>
      </w:r>
      <w:r w:rsidR="003A6E39">
        <w:t>ZD</w:t>
      </w:r>
      <w:r>
        <w:t xml:space="preserve"> přednost</w:t>
      </w:r>
      <w:r w:rsidR="00B9520F">
        <w:t>, v tomto pořadí.</w:t>
      </w:r>
      <w:r w:rsidR="00B9520F" w:rsidRPr="00B9520F">
        <w:t xml:space="preserve"> </w:t>
      </w:r>
      <w:r w:rsidR="003A6E39">
        <w:t>V</w:t>
      </w:r>
      <w:r w:rsidR="003A6E39" w:rsidRPr="003A6E39">
        <w:t xml:space="preserve"> případě jakékoliv nejistoty ohledně výkladu ustanovení této Smlouvy budou tato ustanovení vykládána tak, aby v co nejširší míře zohledňovala účel Veřejné zakázky vyjádřený </w:t>
      </w:r>
      <w:r w:rsidR="003A6E39">
        <w:t>ZD. V</w:t>
      </w:r>
      <w:r w:rsidR="003A6E39" w:rsidRPr="003A6E39">
        <w:t xml:space="preserve"> případě rozporu mezi ustanoveními Smlouvy a Z</w:t>
      </w:r>
      <w:r w:rsidR="000A1328">
        <w:t>D</w:t>
      </w:r>
      <w:r w:rsidR="003A6E39" w:rsidRPr="003A6E39">
        <w:t xml:space="preserve"> budou mít přednost ustanovení této Smlouvy</w:t>
      </w:r>
      <w:r w:rsidR="003A6E39">
        <w:t>.</w:t>
      </w:r>
      <w:r w:rsidR="003A6E39" w:rsidRPr="003A6E39">
        <w:t xml:space="preserve"> </w:t>
      </w:r>
      <w:r>
        <w:t xml:space="preserve">Smluvní strany berou na vědomí, že v případě, že by některé z ustanovení Všeobecných podmínek vyloučilo nebo omezilo oprávnění či požadavky </w:t>
      </w:r>
      <w:r w:rsidR="00FE76A5">
        <w:t>Objednatele</w:t>
      </w:r>
      <w:r>
        <w:t>, jsou taková ustanovení Smlouvy neplatná.</w:t>
      </w:r>
    </w:p>
    <w:p w14:paraId="17AC69CC" w14:textId="0B3A481F" w:rsidR="00FE76A5" w:rsidRDefault="00FE76A5" w:rsidP="008A7AC7">
      <w:pPr>
        <w:pStyle w:val="Nadpis2"/>
        <w:tabs>
          <w:tab w:val="clear" w:pos="993"/>
        </w:tabs>
        <w:ind w:left="709"/>
      </w:pPr>
      <w:r w:rsidRPr="00FE76A5">
        <w:t xml:space="preserve">Poskytovatel prohlašuje, že plně souhlasí s požadavky ZD a zavazuje se plně při poskytování předmětu plnění dle této Smlouvy respektovat ustanovení </w:t>
      </w:r>
      <w:r>
        <w:t>AZ</w:t>
      </w:r>
      <w:r w:rsidRPr="00FE76A5">
        <w:t xml:space="preserve"> souvisejících s poskytovaným předmětem plnění.</w:t>
      </w:r>
    </w:p>
    <w:p w14:paraId="327903A9" w14:textId="33B91133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Tato Smlouva je vyhotovena v</w:t>
      </w:r>
      <w:r w:rsidR="006B38E5">
        <w:t xml:space="preserve"> elektronickém vyhotovení, </w:t>
      </w:r>
      <w:r>
        <w:t xml:space="preserve">každá ze Smluvních stran obdrží </w:t>
      </w:r>
      <w:r w:rsidR="006B38E5">
        <w:t>elektronický originál</w:t>
      </w:r>
      <w:r w:rsidRPr="00B50A4C">
        <w:t>.</w:t>
      </w:r>
    </w:p>
    <w:p w14:paraId="653A7BF1" w14:textId="1EAB47B5" w:rsidR="0036519B" w:rsidRPr="00F14BD7" w:rsidRDefault="00FE76A5" w:rsidP="0036519B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</w:t>
      </w:r>
      <w:r w:rsidR="0036519B" w:rsidRPr="00F14BD7">
        <w:t>oučást</w:t>
      </w:r>
      <w:r>
        <w:t>í této</w:t>
      </w:r>
      <w:r w:rsidR="0036519B" w:rsidRPr="00F14BD7">
        <w:t xml:space="preserve"> Smlouvy (tj. součást</w:t>
      </w:r>
      <w:r>
        <w:t>í</w:t>
      </w:r>
      <w:r w:rsidR="0036519B" w:rsidRPr="00F14BD7">
        <w:t xml:space="preserve"> smluvního vztahu Smluvních stran založeného touto Smlouvou) </w:t>
      </w:r>
      <w:r>
        <w:t>je</w:t>
      </w:r>
      <w:r w:rsidR="0036519B" w:rsidRPr="00F14BD7">
        <w:t xml:space="preserve"> </w:t>
      </w:r>
      <w:r>
        <w:t>ZD</w:t>
      </w:r>
      <w:r w:rsidR="0036519B">
        <w:t>, jakož i nabídka Poskytovatele předložená Objednateli v zadávacím řízení na Veřejnou zakázku</w:t>
      </w:r>
      <w:r w:rsidR="0036519B" w:rsidRPr="00F14BD7">
        <w:t>. Nedílnou součástí této Smlouvy jsou následující dokumenty přiložené k</w:t>
      </w:r>
      <w:r w:rsidR="0036519B">
        <w:t> </w:t>
      </w:r>
      <w:r w:rsidR="0036519B" w:rsidRPr="00F14BD7">
        <w:t>této Smlouvě jako její přílohy:</w:t>
      </w:r>
    </w:p>
    <w:p w14:paraId="4BCF7ACB" w14:textId="4B7E7797" w:rsidR="0036519B" w:rsidRDefault="00FF1AC9" w:rsidP="0036519B">
      <w:pPr>
        <w:pStyle w:val="Nadpis3"/>
      </w:pPr>
      <w:r>
        <w:t xml:space="preserve"> </w:t>
      </w:r>
      <w:r w:rsidR="0036519B" w:rsidRPr="00F14BD7">
        <w:t xml:space="preserve">Příloha č. 1 – </w:t>
      </w:r>
      <w:r w:rsidR="0036519B">
        <w:t>Podrobná specifikace jednotlivých položek;</w:t>
      </w:r>
    </w:p>
    <w:p w14:paraId="5A36F66C" w14:textId="2D73C591" w:rsidR="00D571BC" w:rsidRDefault="00D411FA" w:rsidP="00D571BC">
      <w:pPr>
        <w:pStyle w:val="Nadpis3"/>
      </w:pPr>
      <w:r>
        <w:t xml:space="preserve"> </w:t>
      </w:r>
      <w:r w:rsidR="00B50DEA">
        <w:t xml:space="preserve">Příloha č. </w:t>
      </w:r>
      <w:r>
        <w:t>2</w:t>
      </w:r>
      <w:r w:rsidR="00D571BC" w:rsidRPr="00F14BD7">
        <w:t xml:space="preserve"> – </w:t>
      </w:r>
      <w:r w:rsidR="00E93403">
        <w:t>Doklad prokazující obchodní partnerství Poskytovatele a Výrobce</w:t>
      </w:r>
      <w:r w:rsidR="00D571BC">
        <w:t>;</w:t>
      </w:r>
    </w:p>
    <w:p w14:paraId="6E928EF7" w14:textId="1C20B85C" w:rsidR="00D571BC" w:rsidRDefault="00FF1AC9" w:rsidP="00D571BC">
      <w:pPr>
        <w:pStyle w:val="Nadpis3"/>
      </w:pPr>
      <w:r>
        <w:t xml:space="preserve"> </w:t>
      </w:r>
      <w:r w:rsidR="00D411FA">
        <w:t>Příloha č. 3</w:t>
      </w:r>
      <w:r w:rsidR="00D571BC">
        <w:t xml:space="preserve"> </w:t>
      </w:r>
      <w:r w:rsidR="00820B29" w:rsidRPr="00F14BD7">
        <w:t>–</w:t>
      </w:r>
      <w:r w:rsidR="00D571BC">
        <w:t xml:space="preserve"> </w:t>
      </w:r>
      <w:r w:rsidR="00E93403">
        <w:t>Kontaktní osoby Objednatele a Poskytovatele</w:t>
      </w:r>
      <w:r w:rsidR="00083039">
        <w:t>.</w:t>
      </w:r>
      <w:r w:rsidR="00D571BC">
        <w:t xml:space="preserve"> </w:t>
      </w:r>
    </w:p>
    <w:p w14:paraId="7D4B8536" w14:textId="0FBC09E4" w:rsidR="008A7AC7" w:rsidRDefault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74" w:name="_Toc323574622"/>
      <w:bookmarkStart w:id="75" w:name="_Toc323574657"/>
      <w:bookmarkStart w:id="76" w:name="_Toc323709564"/>
      <w:bookmarkStart w:id="77" w:name="_Toc366047434"/>
      <w:bookmarkStart w:id="78" w:name="_Toc323574624"/>
      <w:bookmarkStart w:id="79" w:name="_Toc323574659"/>
      <w:bookmarkStart w:id="80" w:name="_Toc323709566"/>
      <w:bookmarkStart w:id="81" w:name="_Toc366047436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B50A4C">
        <w:t>Smluvní strany shodně prohlašují, že si Smlouvu před jejím podpisem přečetly a že byla uzavřena podle jejich pravé a svobodné vůle, určitě, vážně a srozumitelně, a že se dohodly o celém jejím obsahu, což stvrzují svými podpisy.</w:t>
      </w:r>
    </w:p>
    <w:p w14:paraId="554273FC" w14:textId="77777777" w:rsidR="008A7AC7" w:rsidRDefault="008A7AC7" w:rsidP="008A7AC7"/>
    <w:p w14:paraId="6782A89E" w14:textId="77777777" w:rsidR="00C038C5" w:rsidRDefault="00C038C5" w:rsidP="008A7AC7"/>
    <w:p w14:paraId="79E88776" w14:textId="77777777" w:rsidR="00C038C5" w:rsidRDefault="00C038C5" w:rsidP="008A7AC7"/>
    <w:p w14:paraId="20FE842F" w14:textId="77777777" w:rsidR="00C038C5" w:rsidRDefault="00C038C5" w:rsidP="008A7AC7"/>
    <w:p w14:paraId="2B8C343B" w14:textId="77777777" w:rsidR="00C038C5" w:rsidRDefault="00C038C5" w:rsidP="008A7AC7"/>
    <w:p w14:paraId="2883DDF1" w14:textId="77777777" w:rsidR="00C038C5" w:rsidRDefault="00C038C5" w:rsidP="008A7AC7"/>
    <w:p w14:paraId="4A475045" w14:textId="77777777" w:rsidR="00C038C5" w:rsidRDefault="00C038C5" w:rsidP="008A7AC7"/>
    <w:p w14:paraId="467850FD" w14:textId="77777777" w:rsidR="00C038C5" w:rsidRDefault="00C038C5" w:rsidP="008A7AC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A7AC7" w14:paraId="219EFC43" w14:textId="77777777" w:rsidTr="00373622">
        <w:tc>
          <w:tcPr>
            <w:tcW w:w="4530" w:type="dxa"/>
          </w:tcPr>
          <w:p w14:paraId="71685EB0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  <w:r w:rsidRPr="00B50A4C">
              <w:rPr>
                <w:rFonts w:cs="Tahoma"/>
                <w:szCs w:val="18"/>
              </w:rPr>
              <w:t xml:space="preserve">V Praze dne </w:t>
            </w:r>
            <w:r>
              <w:rPr>
                <w:rFonts w:cs="Tahoma"/>
                <w:szCs w:val="18"/>
              </w:rPr>
              <w:t>___________________________</w:t>
            </w:r>
          </w:p>
          <w:p w14:paraId="4C058577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</w:p>
          <w:p w14:paraId="0ADE0611" w14:textId="77777777" w:rsidR="008A7AC7" w:rsidRDefault="008A7AC7" w:rsidP="00373622">
            <w:pPr>
              <w:spacing w:before="0" w:after="0"/>
              <w:jc w:val="center"/>
            </w:pPr>
          </w:p>
        </w:tc>
        <w:tc>
          <w:tcPr>
            <w:tcW w:w="4530" w:type="dxa"/>
          </w:tcPr>
          <w:p w14:paraId="029B79DE" w14:textId="77777777" w:rsidR="008A7AC7" w:rsidRDefault="008A7AC7" w:rsidP="00373622">
            <w:pPr>
              <w:spacing w:before="0" w:after="0"/>
              <w:jc w:val="center"/>
            </w:pPr>
            <w:r w:rsidRPr="00B50A4C">
              <w:rPr>
                <w:rFonts w:cs="Tahoma"/>
                <w:szCs w:val="18"/>
              </w:rPr>
              <w:t xml:space="preserve">V </w:t>
            </w:r>
            <w:r>
              <w:rPr>
                <w:rFonts w:cs="Tahoma"/>
                <w:szCs w:val="18"/>
              </w:rPr>
              <w:t xml:space="preserve">________________ </w:t>
            </w:r>
            <w:r w:rsidRPr="00B50A4C">
              <w:rPr>
                <w:rFonts w:cs="Tahoma"/>
                <w:szCs w:val="18"/>
              </w:rPr>
              <w:t xml:space="preserve">dne </w:t>
            </w:r>
            <w:r>
              <w:rPr>
                <w:rFonts w:cs="Tahoma"/>
                <w:szCs w:val="18"/>
              </w:rPr>
              <w:t>________________</w:t>
            </w:r>
          </w:p>
        </w:tc>
      </w:tr>
      <w:tr w:rsidR="008A7AC7" w14:paraId="08572661" w14:textId="77777777" w:rsidTr="00373622">
        <w:tc>
          <w:tcPr>
            <w:tcW w:w="4530" w:type="dxa"/>
          </w:tcPr>
          <w:p w14:paraId="6B405C2C" w14:textId="42EC6382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1C3CDB">
              <w:rPr>
                <w:rFonts w:cs="Tahoma"/>
                <w:b/>
                <w:szCs w:val="18"/>
              </w:rPr>
              <w:t>O</w:t>
            </w:r>
            <w:r w:rsidR="00FE76A5">
              <w:rPr>
                <w:rFonts w:cs="Tahoma"/>
                <w:b/>
                <w:szCs w:val="18"/>
              </w:rPr>
              <w:t>bjednatel</w:t>
            </w:r>
          </w:p>
          <w:p w14:paraId="1F1CFFEB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36929EA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31DC7289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7122C8C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_________________________________</w:t>
            </w:r>
          </w:p>
          <w:p w14:paraId="5E7CB64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Státní zemědělský intervenční fond</w:t>
            </w:r>
          </w:p>
          <w:p w14:paraId="7168DE83" w14:textId="4A1A0D4E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Ing. </w:t>
            </w:r>
            <w:r w:rsidR="0036519B">
              <w:rPr>
                <w:rFonts w:cs="Tahoma"/>
                <w:szCs w:val="18"/>
              </w:rPr>
              <w:t>Petr Dlouhý</w:t>
            </w:r>
            <w:r>
              <w:rPr>
                <w:rFonts w:cs="Tahoma"/>
                <w:szCs w:val="18"/>
              </w:rPr>
              <w:t>, MBA,</w:t>
            </w:r>
          </w:p>
          <w:p w14:paraId="5F2D2DF1" w14:textId="1C530C84" w:rsidR="008A7AC7" w:rsidRPr="001C3CDB" w:rsidRDefault="00F6039F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szCs w:val="18"/>
              </w:rPr>
              <w:t>g</w:t>
            </w:r>
            <w:r w:rsidR="00A351DB">
              <w:rPr>
                <w:rFonts w:cs="Tahoma"/>
                <w:szCs w:val="18"/>
              </w:rPr>
              <w:t xml:space="preserve">enerální </w:t>
            </w:r>
            <w:r w:rsidR="008A7AC7">
              <w:rPr>
                <w:rFonts w:cs="Tahoma"/>
                <w:szCs w:val="18"/>
              </w:rPr>
              <w:t>ředitel</w:t>
            </w:r>
          </w:p>
        </w:tc>
        <w:tc>
          <w:tcPr>
            <w:tcW w:w="4530" w:type="dxa"/>
          </w:tcPr>
          <w:p w14:paraId="6348552F" w14:textId="01B2530A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1C3CDB">
              <w:rPr>
                <w:rFonts w:cs="Tahoma"/>
                <w:b/>
                <w:szCs w:val="18"/>
              </w:rPr>
              <w:t>P</w:t>
            </w:r>
            <w:r w:rsidR="00FE76A5">
              <w:rPr>
                <w:rFonts w:cs="Tahoma"/>
                <w:b/>
                <w:szCs w:val="18"/>
              </w:rPr>
              <w:t>oskytovatel</w:t>
            </w:r>
          </w:p>
          <w:p w14:paraId="68F8D5B9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2D2BF865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0AE4FA89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0D6C03F5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_________________________________</w:t>
            </w:r>
          </w:p>
          <w:p w14:paraId="03E08B99" w14:textId="7E375C65" w:rsidR="008A7AC7" w:rsidRPr="00B50DEA" w:rsidRDefault="008A7AC7" w:rsidP="00373622">
            <w:pPr>
              <w:spacing w:before="0" w:after="0"/>
              <w:jc w:val="center"/>
              <w:rPr>
                <w:b/>
                <w:szCs w:val="18"/>
                <w:highlight w:val="lightGray"/>
              </w:rPr>
            </w:pPr>
            <w:r w:rsidRPr="00B50DEA">
              <w:rPr>
                <w:b/>
                <w:szCs w:val="18"/>
                <w:highlight w:val="lightGray"/>
              </w:rPr>
              <w:t xml:space="preserve">(obchodní firma)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  <w:p w14:paraId="58582BE5" w14:textId="6FC3E7F1" w:rsidR="008A7AC7" w:rsidRPr="00B50DEA" w:rsidRDefault="008A7AC7" w:rsidP="00373622">
            <w:pPr>
              <w:spacing w:before="0" w:after="0"/>
              <w:jc w:val="center"/>
              <w:rPr>
                <w:szCs w:val="18"/>
                <w:highlight w:val="lightGray"/>
              </w:rPr>
            </w:pPr>
            <w:r w:rsidRPr="00B50DEA">
              <w:rPr>
                <w:szCs w:val="18"/>
                <w:highlight w:val="lightGray"/>
              </w:rPr>
              <w:t xml:space="preserve">(jméno)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  <w:p w14:paraId="4998DCB0" w14:textId="421DE7D9" w:rsidR="008A7AC7" w:rsidRPr="001C3CDB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B50DEA">
              <w:rPr>
                <w:szCs w:val="18"/>
                <w:highlight w:val="lightGray"/>
              </w:rPr>
              <w:t xml:space="preserve">(funkce)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</w:tc>
      </w:tr>
    </w:tbl>
    <w:p w14:paraId="126813EF" w14:textId="77777777" w:rsidR="008A7AC7" w:rsidRPr="00B50A4C" w:rsidRDefault="008A7AC7" w:rsidP="008A7AC7">
      <w:pPr>
        <w:rPr>
          <w:szCs w:val="18"/>
        </w:rPr>
      </w:pPr>
    </w:p>
    <w:p w14:paraId="07AD203E" w14:textId="670D0C8A" w:rsidR="00311AEF" w:rsidRDefault="00311AEF"/>
    <w:p w14:paraId="7AA6F6DA" w14:textId="7923C146" w:rsidR="00D24C6D" w:rsidRDefault="00D24C6D"/>
    <w:p w14:paraId="6BBA85A6" w14:textId="46000E92" w:rsidR="00D24C6D" w:rsidRDefault="00D24C6D"/>
    <w:p w14:paraId="0B3BC053" w14:textId="0242CB3E" w:rsidR="00D24C6D" w:rsidRDefault="00D24C6D"/>
    <w:p w14:paraId="577BC2EB" w14:textId="6FC47FAC" w:rsidR="00D24C6D" w:rsidRDefault="00D24C6D"/>
    <w:p w14:paraId="6062CB0A" w14:textId="5251472A" w:rsidR="00D24C6D" w:rsidRDefault="00D24C6D"/>
    <w:p w14:paraId="1323F39F" w14:textId="2B279438" w:rsidR="00D24C6D" w:rsidRDefault="00D24C6D"/>
    <w:p w14:paraId="286DEA35" w14:textId="4C0D801C" w:rsidR="00D24C6D" w:rsidRDefault="00D24C6D"/>
    <w:p w14:paraId="3CF891C9" w14:textId="74D5D282" w:rsidR="00D24C6D" w:rsidRDefault="00D24C6D"/>
    <w:p w14:paraId="49F9AE21" w14:textId="16E1CABF" w:rsidR="00D24C6D" w:rsidRDefault="00D24C6D"/>
    <w:p w14:paraId="6F2BBE4D" w14:textId="29A0B4FC" w:rsidR="00D24C6D" w:rsidRDefault="00D24C6D"/>
    <w:p w14:paraId="154BE72A" w14:textId="5AE7E105" w:rsidR="00D24C6D" w:rsidRDefault="00D24C6D"/>
    <w:p w14:paraId="0CB067F8" w14:textId="7C60C9DE" w:rsidR="00D24C6D" w:rsidRDefault="00D24C6D"/>
    <w:p w14:paraId="282D3CE4" w14:textId="5AF94567" w:rsidR="00D24C6D" w:rsidRDefault="00D24C6D"/>
    <w:p w14:paraId="27E87036" w14:textId="372C5AB6" w:rsidR="00D24C6D" w:rsidRDefault="00D24C6D"/>
    <w:p w14:paraId="3BA0C79E" w14:textId="23AE9E02" w:rsidR="00D24C6D" w:rsidRDefault="00D24C6D"/>
    <w:p w14:paraId="7CF07D0D" w14:textId="70A620B5" w:rsidR="00D24C6D" w:rsidRDefault="00D24C6D"/>
    <w:p w14:paraId="3041B59E" w14:textId="27F0FC83" w:rsidR="00D24C6D" w:rsidRDefault="00D24C6D"/>
    <w:p w14:paraId="7C64FE14" w14:textId="7D6E62AE" w:rsidR="00D24C6D" w:rsidRDefault="00D24C6D"/>
    <w:p w14:paraId="0ECCBBBA" w14:textId="508DF23A" w:rsidR="001E660E" w:rsidRDefault="001E660E"/>
    <w:p w14:paraId="70927309" w14:textId="0A73F85D" w:rsidR="001E660E" w:rsidRDefault="001E660E"/>
    <w:p w14:paraId="1E0BCA19" w14:textId="69B5561B" w:rsidR="001E660E" w:rsidRDefault="001E660E"/>
    <w:p w14:paraId="6CB531F5" w14:textId="7F9CBCB1" w:rsidR="001E660E" w:rsidRDefault="001E660E"/>
    <w:p w14:paraId="3AFFBD60" w14:textId="26A73AE2" w:rsidR="001E660E" w:rsidRDefault="001E660E"/>
    <w:p w14:paraId="788AA7D8" w14:textId="2AB9E329" w:rsidR="00C948E2" w:rsidRDefault="00C948E2"/>
    <w:p w14:paraId="384C6D6B" w14:textId="2D881C9A" w:rsidR="00C948E2" w:rsidRDefault="00C948E2"/>
    <w:p w14:paraId="59BE1177" w14:textId="487E552B" w:rsidR="00C948E2" w:rsidRDefault="00C948E2"/>
    <w:p w14:paraId="0F02EC71" w14:textId="214873CA" w:rsidR="00D24C6D" w:rsidRDefault="00D24C6D" w:rsidP="00D24C6D">
      <w:pPr>
        <w:spacing w:before="0" w:after="0" w:line="240" w:lineRule="auto"/>
        <w:rPr>
          <w:bCs/>
          <w:szCs w:val="22"/>
        </w:rPr>
      </w:pPr>
      <w:r>
        <w:rPr>
          <w:szCs w:val="18"/>
        </w:rPr>
        <w:t>Příloha č. 1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HW a SW maintenance produktů HP</w:t>
      </w:r>
    </w:p>
    <w:p w14:paraId="24DF30CE" w14:textId="35BA93FE" w:rsidR="00D24C6D" w:rsidRDefault="00D24C6D" w:rsidP="00D24C6D">
      <w:pPr>
        <w:spacing w:before="0" w:after="0" w:line="240" w:lineRule="auto"/>
        <w:rPr>
          <w:bCs/>
          <w:szCs w:val="22"/>
        </w:rPr>
      </w:pPr>
    </w:p>
    <w:p w14:paraId="51CC5AB4" w14:textId="77777777" w:rsidR="00D24C6D" w:rsidRPr="00A10302" w:rsidRDefault="00D24C6D" w:rsidP="00A10302">
      <w:pPr>
        <w:spacing w:before="0" w:after="0" w:line="240" w:lineRule="auto"/>
        <w:jc w:val="center"/>
        <w:rPr>
          <w:b/>
          <w:bCs/>
          <w:szCs w:val="22"/>
        </w:rPr>
      </w:pPr>
    </w:p>
    <w:p w14:paraId="00798D63" w14:textId="0C9ED186" w:rsidR="00D24C6D" w:rsidRPr="00A10302" w:rsidRDefault="00215C7D" w:rsidP="00A10302">
      <w:pPr>
        <w:jc w:val="center"/>
        <w:rPr>
          <w:b/>
        </w:rPr>
      </w:pPr>
      <w:r w:rsidRPr="00A10302">
        <w:rPr>
          <w:b/>
        </w:rPr>
        <w:t>Podrobná specifikace jednotlivých položek</w:t>
      </w:r>
    </w:p>
    <w:p w14:paraId="240441DB" w14:textId="31BA2B71" w:rsidR="00D24C6D" w:rsidRDefault="00D24C6D"/>
    <w:p w14:paraId="0A30134E" w14:textId="77777777" w:rsidR="00A10302" w:rsidRDefault="00A10302" w:rsidP="00A10302">
      <w:r>
        <w:t xml:space="preserve">Jako Příloha č. 1 Smlouvy bude doplněna před podpisem Smlouvy Příloha č. 5 ZD. </w:t>
      </w:r>
    </w:p>
    <w:p w14:paraId="15FBE3AB" w14:textId="6132FBEB" w:rsidR="00D24C6D" w:rsidRDefault="00D24C6D"/>
    <w:p w14:paraId="7BF748D3" w14:textId="5FCCC731" w:rsidR="00D24C6D" w:rsidRDefault="00D24C6D"/>
    <w:p w14:paraId="4E028123" w14:textId="1FDC5088" w:rsidR="00D24C6D" w:rsidRDefault="00D24C6D"/>
    <w:p w14:paraId="620A23D5" w14:textId="5D3D9261" w:rsidR="00D24C6D" w:rsidRDefault="00D24C6D"/>
    <w:p w14:paraId="1E258D26" w14:textId="2051C6B9" w:rsidR="00D24C6D" w:rsidRDefault="00D24C6D"/>
    <w:p w14:paraId="7C415908" w14:textId="310D4D72" w:rsidR="00D24C6D" w:rsidRDefault="00D24C6D"/>
    <w:p w14:paraId="6660D512" w14:textId="5406DFBF" w:rsidR="00D24C6D" w:rsidRDefault="00D24C6D"/>
    <w:p w14:paraId="26C28FEF" w14:textId="7F26B535" w:rsidR="00D24C6D" w:rsidRDefault="00D24C6D"/>
    <w:p w14:paraId="0B02A533" w14:textId="64E6CC37" w:rsidR="00D24C6D" w:rsidRDefault="00D24C6D"/>
    <w:p w14:paraId="05353612" w14:textId="142B7C90" w:rsidR="00D24C6D" w:rsidRDefault="00D24C6D"/>
    <w:p w14:paraId="635650B7" w14:textId="46CF0510" w:rsidR="00D24C6D" w:rsidRDefault="00D24C6D"/>
    <w:p w14:paraId="0F020890" w14:textId="6CC722E1" w:rsidR="00D24C6D" w:rsidRDefault="00D24C6D"/>
    <w:p w14:paraId="2E91F7CB" w14:textId="0F352370" w:rsidR="00D24C6D" w:rsidRDefault="00D24C6D"/>
    <w:p w14:paraId="049D40E1" w14:textId="0116F563" w:rsidR="00D24C6D" w:rsidRDefault="00D24C6D"/>
    <w:p w14:paraId="68D07CCD" w14:textId="0535C9CF" w:rsidR="00D24C6D" w:rsidRDefault="00D24C6D"/>
    <w:p w14:paraId="7B8BB3DB" w14:textId="1EFC5F71" w:rsidR="00D24C6D" w:rsidRDefault="00D24C6D"/>
    <w:p w14:paraId="52E63855" w14:textId="4E9D4D81" w:rsidR="00D24C6D" w:rsidRDefault="00D24C6D"/>
    <w:p w14:paraId="03B32BFA" w14:textId="4A98C853" w:rsidR="00D24C6D" w:rsidRDefault="00D24C6D"/>
    <w:p w14:paraId="6249E8D9" w14:textId="7B9DE66D" w:rsidR="00D24C6D" w:rsidRDefault="00D24C6D"/>
    <w:p w14:paraId="739DCC0B" w14:textId="64310514" w:rsidR="00D24C6D" w:rsidRDefault="00D24C6D"/>
    <w:p w14:paraId="479CC42E" w14:textId="1F9B978E" w:rsidR="00D24C6D" w:rsidRDefault="00D24C6D"/>
    <w:p w14:paraId="2F11EEDD" w14:textId="451A91FF" w:rsidR="00D24C6D" w:rsidRDefault="00D24C6D"/>
    <w:p w14:paraId="275FCF63" w14:textId="0224BE84" w:rsidR="00D24C6D" w:rsidRDefault="00D24C6D"/>
    <w:p w14:paraId="56AD8A58" w14:textId="17A168DF" w:rsidR="00D24C6D" w:rsidRDefault="00D24C6D"/>
    <w:p w14:paraId="2640E60A" w14:textId="736020A0" w:rsidR="00D24C6D" w:rsidRDefault="00D24C6D"/>
    <w:p w14:paraId="49D09CE0" w14:textId="14A5C20E" w:rsidR="00D24C6D" w:rsidRDefault="00D24C6D"/>
    <w:p w14:paraId="36125087" w14:textId="2749399F" w:rsidR="00D24C6D" w:rsidRDefault="00D24C6D"/>
    <w:p w14:paraId="3F344202" w14:textId="41F74FC1" w:rsidR="00D24C6D" w:rsidRDefault="00D24C6D"/>
    <w:p w14:paraId="47BB8145" w14:textId="7DF783FF" w:rsidR="00D24C6D" w:rsidRDefault="00D24C6D"/>
    <w:p w14:paraId="1B8FCA78" w14:textId="7E50DA8D" w:rsidR="00D24C6D" w:rsidRDefault="00D24C6D"/>
    <w:p w14:paraId="7EDD4D21" w14:textId="7D7CE796" w:rsidR="00D24C6D" w:rsidRDefault="00D24C6D"/>
    <w:p w14:paraId="3BCD6E03" w14:textId="77777777" w:rsidR="00215C7D" w:rsidRDefault="00215C7D"/>
    <w:p w14:paraId="34D9FAC8" w14:textId="33433877" w:rsidR="00D24C6D" w:rsidRDefault="00D24C6D"/>
    <w:p w14:paraId="6A515E1C" w14:textId="367A15CA" w:rsidR="00D24C6D" w:rsidRDefault="00D24C6D" w:rsidP="00D24C6D">
      <w:pPr>
        <w:spacing w:before="0" w:after="0" w:line="240" w:lineRule="auto"/>
        <w:rPr>
          <w:bCs/>
          <w:szCs w:val="22"/>
        </w:rPr>
      </w:pPr>
      <w:r>
        <w:rPr>
          <w:szCs w:val="18"/>
        </w:rPr>
        <w:t>Příloha č. 2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HW a SW maintenance produktů HP</w:t>
      </w:r>
    </w:p>
    <w:p w14:paraId="4511ACF0" w14:textId="44DBE8FD" w:rsidR="00D24C6D" w:rsidRDefault="00D24C6D"/>
    <w:p w14:paraId="624F9719" w14:textId="175B58AC" w:rsidR="00D24C6D" w:rsidRPr="00A10302" w:rsidRDefault="00215C7D" w:rsidP="00A10302">
      <w:pPr>
        <w:jc w:val="center"/>
        <w:rPr>
          <w:b/>
        </w:rPr>
      </w:pPr>
      <w:r w:rsidRPr="00A10302">
        <w:rPr>
          <w:b/>
        </w:rPr>
        <w:t>Doklad prokazující obchodní partnerství Poskytovatele a Výrobce</w:t>
      </w:r>
    </w:p>
    <w:p w14:paraId="2073CF82" w14:textId="4E8BECCB" w:rsidR="00D24C6D" w:rsidRDefault="00D24C6D"/>
    <w:p w14:paraId="690816DD" w14:textId="70CF09EF" w:rsidR="00D24C6D" w:rsidRDefault="00215C7D" w:rsidP="00A10302">
      <w:pPr>
        <w:jc w:val="center"/>
      </w:pP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3ACE178C" w14:textId="007C38D4" w:rsidR="00D24C6D" w:rsidRDefault="00D24C6D"/>
    <w:p w14:paraId="389CD5D0" w14:textId="659ED2AC" w:rsidR="00D24C6D" w:rsidRDefault="00D24C6D"/>
    <w:p w14:paraId="1904F38B" w14:textId="326D6BEA" w:rsidR="00D24C6D" w:rsidRDefault="00D24C6D"/>
    <w:p w14:paraId="2AD1C9D9" w14:textId="584134BC" w:rsidR="00D24C6D" w:rsidRDefault="00D24C6D"/>
    <w:p w14:paraId="5890F3F3" w14:textId="6731E089" w:rsidR="00D24C6D" w:rsidRDefault="00D24C6D"/>
    <w:p w14:paraId="7F7FE412" w14:textId="1780CC32" w:rsidR="00D24C6D" w:rsidRDefault="00D24C6D"/>
    <w:p w14:paraId="432664B8" w14:textId="0D57F727" w:rsidR="00D24C6D" w:rsidRDefault="00D24C6D"/>
    <w:p w14:paraId="02B1466C" w14:textId="3202833B" w:rsidR="00D24C6D" w:rsidRDefault="00D24C6D"/>
    <w:p w14:paraId="2571334B" w14:textId="2E7B8A2A" w:rsidR="00D24C6D" w:rsidRDefault="00D24C6D"/>
    <w:p w14:paraId="547044EC" w14:textId="268DAB54" w:rsidR="00D24C6D" w:rsidRDefault="00D24C6D"/>
    <w:p w14:paraId="23F281DF" w14:textId="0073CD0C" w:rsidR="00D24C6D" w:rsidRDefault="00D24C6D"/>
    <w:p w14:paraId="758DF636" w14:textId="4D9FB246" w:rsidR="00D24C6D" w:rsidRDefault="00D24C6D"/>
    <w:p w14:paraId="028702D9" w14:textId="07948FF8" w:rsidR="00D24C6D" w:rsidRDefault="00D24C6D"/>
    <w:p w14:paraId="6963E1BA" w14:textId="43973145" w:rsidR="00D24C6D" w:rsidRDefault="00D24C6D"/>
    <w:p w14:paraId="1A4A02A1" w14:textId="201304FA" w:rsidR="00D24C6D" w:rsidRDefault="00D24C6D"/>
    <w:p w14:paraId="14B2B0E2" w14:textId="430DE5BC" w:rsidR="00D24C6D" w:rsidRDefault="00D24C6D"/>
    <w:p w14:paraId="073326A8" w14:textId="0F0C238A" w:rsidR="00D24C6D" w:rsidRDefault="00D24C6D"/>
    <w:p w14:paraId="5FBC0E7E" w14:textId="03A45FC4" w:rsidR="00D24C6D" w:rsidRDefault="00D24C6D"/>
    <w:p w14:paraId="53FA8E8F" w14:textId="3266E20D" w:rsidR="00D24C6D" w:rsidRDefault="00D24C6D"/>
    <w:p w14:paraId="2FFAEAC2" w14:textId="1A2C1785" w:rsidR="00D24C6D" w:rsidRDefault="00D24C6D"/>
    <w:p w14:paraId="288F131F" w14:textId="4485DE69" w:rsidR="00D24C6D" w:rsidRDefault="00D24C6D"/>
    <w:p w14:paraId="5EB23816" w14:textId="1406362E" w:rsidR="00D24C6D" w:rsidRDefault="00D24C6D"/>
    <w:p w14:paraId="4D59494B" w14:textId="3B7E30A7" w:rsidR="00D24C6D" w:rsidRDefault="00D24C6D"/>
    <w:p w14:paraId="731D4DA8" w14:textId="310C2905" w:rsidR="00D24C6D" w:rsidRDefault="00D24C6D"/>
    <w:p w14:paraId="3A8E7A9C" w14:textId="5BCCD214" w:rsidR="00D24C6D" w:rsidRDefault="00D24C6D"/>
    <w:p w14:paraId="5BA41DB5" w14:textId="226555FB" w:rsidR="00D24C6D" w:rsidRDefault="00D24C6D"/>
    <w:p w14:paraId="24A0424C" w14:textId="72B1B66F" w:rsidR="00D24C6D" w:rsidRDefault="00D24C6D"/>
    <w:p w14:paraId="26B0B3A4" w14:textId="20AEC7BB" w:rsidR="00D24C6D" w:rsidRDefault="00D24C6D"/>
    <w:p w14:paraId="6C310C80" w14:textId="3843CBB4" w:rsidR="00D24C6D" w:rsidRDefault="00D24C6D"/>
    <w:p w14:paraId="1BEA92C2" w14:textId="0BEA336F" w:rsidR="00D24C6D" w:rsidRDefault="00D24C6D"/>
    <w:p w14:paraId="32C3ECB0" w14:textId="5E428A65" w:rsidR="00D24C6D" w:rsidRDefault="00D24C6D"/>
    <w:p w14:paraId="39C4232D" w14:textId="77777777" w:rsidR="00215C7D" w:rsidRDefault="00215C7D"/>
    <w:p w14:paraId="0BEE8263" w14:textId="3EDFDBB4" w:rsidR="00D24C6D" w:rsidRDefault="00D24C6D"/>
    <w:p w14:paraId="44DD21DC" w14:textId="49DA3D6E" w:rsidR="00D24C6D" w:rsidRDefault="00D24C6D" w:rsidP="00D24C6D">
      <w:pPr>
        <w:spacing w:before="0" w:after="0" w:line="240" w:lineRule="auto"/>
        <w:rPr>
          <w:bCs/>
          <w:szCs w:val="22"/>
        </w:rPr>
      </w:pPr>
      <w:r>
        <w:rPr>
          <w:szCs w:val="18"/>
        </w:rPr>
        <w:t>Příloha č. 3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HW a SW maintenance produktů HP</w:t>
      </w:r>
    </w:p>
    <w:p w14:paraId="748F456D" w14:textId="77777777" w:rsidR="00215C7D" w:rsidRDefault="00215C7D" w:rsidP="00A10302">
      <w:pPr>
        <w:jc w:val="center"/>
        <w:rPr>
          <w:b/>
        </w:rPr>
      </w:pPr>
    </w:p>
    <w:p w14:paraId="2CFC6B39" w14:textId="2E4677A5" w:rsidR="00D24C6D" w:rsidRDefault="00215C7D" w:rsidP="00A10302">
      <w:pPr>
        <w:jc w:val="center"/>
        <w:rPr>
          <w:b/>
        </w:rPr>
      </w:pPr>
      <w:r w:rsidRPr="00A10302">
        <w:rPr>
          <w:b/>
        </w:rPr>
        <w:t>Kontaktní osoby Objednatele a Poskytovatele</w:t>
      </w:r>
    </w:p>
    <w:p w14:paraId="6068BE72" w14:textId="2E43C5B8" w:rsidR="00215C7D" w:rsidRDefault="00215C7D" w:rsidP="00A10302">
      <w:pPr>
        <w:jc w:val="center"/>
        <w:rPr>
          <w:b/>
        </w:rPr>
      </w:pPr>
    </w:p>
    <w:p w14:paraId="7904EDCB" w14:textId="71D2EEC9" w:rsidR="00215C7D" w:rsidRDefault="00215C7D" w:rsidP="00A10302">
      <w:pPr>
        <w:jc w:val="center"/>
        <w:rPr>
          <w:b/>
        </w:rPr>
      </w:pPr>
    </w:p>
    <w:p w14:paraId="441F9539" w14:textId="179EA56D" w:rsidR="00215C7D" w:rsidRDefault="00215C7D" w:rsidP="00A10302">
      <w:pPr>
        <w:jc w:val="both"/>
        <w:rPr>
          <w:b/>
        </w:rPr>
      </w:pPr>
      <w:r>
        <w:rPr>
          <w:b/>
        </w:rPr>
        <w:t>Kontaktní osoba Objednatele:</w:t>
      </w:r>
    </w:p>
    <w:p w14:paraId="3C3D0936" w14:textId="5C69F279" w:rsidR="00215C7D" w:rsidRDefault="00215C7D" w:rsidP="00215C7D">
      <w:r w:rsidRPr="00A10302">
        <w:t xml:space="preserve">Jméno a příjmení: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64E1AA3F" w14:textId="4007823E" w:rsidR="00215C7D" w:rsidRDefault="00215C7D" w:rsidP="00215C7D">
      <w:r>
        <w:t>Telefon:</w:t>
      </w:r>
      <w:r w:rsidRPr="00215C7D">
        <w:rPr>
          <w:highlight w:val="lightGray"/>
        </w:rPr>
        <w:t xml:space="preserve">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63009E3B" w14:textId="77777777" w:rsidR="00215C7D" w:rsidRDefault="00215C7D" w:rsidP="00A10302">
      <w:r>
        <w:t xml:space="preserve">E-mail: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24E014BD" w14:textId="773F363D" w:rsidR="00215C7D" w:rsidRDefault="00215C7D" w:rsidP="00A10302">
      <w:pPr>
        <w:jc w:val="both"/>
      </w:pPr>
    </w:p>
    <w:p w14:paraId="7B0B8E0B" w14:textId="5512A17D" w:rsidR="00215C7D" w:rsidRDefault="00215C7D" w:rsidP="00215C7D">
      <w:pPr>
        <w:jc w:val="both"/>
        <w:rPr>
          <w:b/>
        </w:rPr>
      </w:pPr>
      <w:r>
        <w:rPr>
          <w:b/>
        </w:rPr>
        <w:t>Kontaktní osoba Poskytovatele:</w:t>
      </w:r>
    </w:p>
    <w:p w14:paraId="055540D9" w14:textId="77777777" w:rsidR="00215C7D" w:rsidRDefault="00215C7D" w:rsidP="00215C7D">
      <w:r w:rsidRPr="00A06381">
        <w:t xml:space="preserve">Jméno a příjmení: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32A57A42" w14:textId="77777777" w:rsidR="00215C7D" w:rsidRDefault="00215C7D" w:rsidP="00215C7D">
      <w:r>
        <w:t>Telefon:</w:t>
      </w:r>
      <w:r w:rsidRPr="00215C7D">
        <w:rPr>
          <w:highlight w:val="lightGray"/>
        </w:rPr>
        <w:t xml:space="preserve">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114FFD03" w14:textId="77777777" w:rsidR="00215C7D" w:rsidRDefault="00215C7D" w:rsidP="00215C7D">
      <w:r>
        <w:t xml:space="preserve">E-mail: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4F10C1C3" w14:textId="77777777" w:rsidR="00215C7D" w:rsidRPr="00215C7D" w:rsidRDefault="00215C7D" w:rsidP="00A10302">
      <w:pPr>
        <w:jc w:val="both"/>
      </w:pPr>
    </w:p>
    <w:sectPr w:rsidR="00215C7D" w:rsidRPr="00215C7D" w:rsidSect="00CA0EE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5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5F6BA" w14:textId="77777777" w:rsidR="00A73517" w:rsidRDefault="00A73517" w:rsidP="00E71345">
      <w:pPr>
        <w:spacing w:before="0" w:after="0" w:line="240" w:lineRule="auto"/>
      </w:pPr>
      <w:r>
        <w:separator/>
      </w:r>
    </w:p>
  </w:endnote>
  <w:endnote w:type="continuationSeparator" w:id="0">
    <w:p w14:paraId="776C7DF7" w14:textId="77777777" w:rsidR="00A73517" w:rsidRDefault="00A73517" w:rsidP="00E71345">
      <w:pPr>
        <w:spacing w:before="0" w:after="0" w:line="240" w:lineRule="auto"/>
      </w:pPr>
      <w:r>
        <w:continuationSeparator/>
      </w:r>
    </w:p>
  </w:endnote>
  <w:endnote w:type="continuationNotice" w:id="1">
    <w:p w14:paraId="0910F578" w14:textId="77777777" w:rsidR="00A73517" w:rsidRDefault="00A7351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Grande CE"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6A10" w14:textId="6B3DE61A" w:rsidR="00F415BB" w:rsidRDefault="004C3DE4" w:rsidP="00FE46A3">
    <w:pPr>
      <w:pStyle w:val="Zpat"/>
      <w:framePr w:wrap="around" w:vAnchor="text" w:hAnchor="margin" w:xAlign="right" w:y="1"/>
      <w:rPr>
        <w:rStyle w:val="slostrnky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B170A7" wp14:editId="3FCC4A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462915"/>
              <wp:effectExtent l="0" t="0" r="13335" b="0"/>
              <wp:wrapNone/>
              <wp:docPr id="1353908981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A0FC6" w14:textId="28ABEC7B" w:rsidR="004C3DE4" w:rsidRPr="004C3DE4" w:rsidRDefault="004C3DE4" w:rsidP="004C3D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C3D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170A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36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" filled="f" stroked="f">
              <v:fill o:detectmouseclick="t"/>
              <v:textbox style="mso-fit-shape-to-text:t" inset="0,0,0,15pt">
                <w:txbxContent>
                  <w:p w14:paraId="402A0FC6" w14:textId="28ABEC7B" w:rsidR="004C3DE4" w:rsidRPr="004C3DE4" w:rsidRDefault="004C3DE4" w:rsidP="004C3D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C3DE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780B">
      <w:rPr>
        <w:rStyle w:val="slostrnky"/>
      </w:rPr>
      <w:fldChar w:fldCharType="begin"/>
    </w:r>
    <w:r w:rsidR="00DA780B">
      <w:rPr>
        <w:rStyle w:val="slostrnky"/>
      </w:rPr>
      <w:instrText xml:space="preserve">PAGE  </w:instrText>
    </w:r>
    <w:r w:rsidR="00DA780B">
      <w:rPr>
        <w:rStyle w:val="slostrnky"/>
      </w:rPr>
      <w:fldChar w:fldCharType="end"/>
    </w:r>
  </w:p>
  <w:p w14:paraId="08C1D6DC" w14:textId="77777777" w:rsidR="00F415BB" w:rsidRDefault="00DA780B" w:rsidP="00867064">
    <w:pPr>
      <w:pStyle w:val="Zpat"/>
      <w:framePr w:wrap="around" w:vAnchor="text" w:hAnchor="margin" w:xAlign="right" w:y="1"/>
      <w:ind w:right="36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5C70BE" w14:textId="77777777" w:rsidR="00F415BB" w:rsidRDefault="00F415BB" w:rsidP="008670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253E" w14:textId="1B63B304" w:rsidR="00F415BB" w:rsidRDefault="00F415BB" w:rsidP="000B2CFD">
    <w:pPr>
      <w:pStyle w:val="Zpat"/>
      <w:pBdr>
        <w:bottom w:val="single" w:sz="12" w:space="1" w:color="auto"/>
      </w:pBdr>
      <w:tabs>
        <w:tab w:val="clear" w:pos="9072"/>
      </w:tabs>
      <w:ind w:left="284" w:right="-1"/>
      <w:rPr>
        <w:b/>
        <w:sz w:val="16"/>
        <w:szCs w:val="16"/>
      </w:rPr>
    </w:pPr>
  </w:p>
  <w:p w14:paraId="3F9BAE77" w14:textId="2F4D8379" w:rsidR="00F415BB" w:rsidRDefault="00DA780B" w:rsidP="000B2CFD">
    <w:pPr>
      <w:pStyle w:val="Zpat"/>
      <w:framePr w:wrap="around" w:vAnchor="text" w:hAnchor="page" w:x="5941" w:y="112"/>
      <w:tabs>
        <w:tab w:val="clear" w:pos="9072"/>
      </w:tabs>
      <w:ind w:left="284" w:right="-1"/>
      <w:rPr>
        <w:rStyle w:val="slostrnky"/>
        <w:szCs w:val="18"/>
      </w:rPr>
    </w:pPr>
    <w:r>
      <w:rPr>
        <w:rStyle w:val="slostrnky"/>
        <w:szCs w:val="18"/>
      </w:rPr>
      <w:fldChar w:fldCharType="begin"/>
    </w:r>
    <w:r>
      <w:rPr>
        <w:rStyle w:val="slostrnky"/>
        <w:szCs w:val="18"/>
      </w:rPr>
      <w:instrText xml:space="preserve">PAGE  </w:instrText>
    </w:r>
    <w:r>
      <w:rPr>
        <w:rStyle w:val="slostrnky"/>
        <w:szCs w:val="18"/>
      </w:rPr>
      <w:fldChar w:fldCharType="separate"/>
    </w:r>
    <w:r w:rsidR="00750564">
      <w:rPr>
        <w:rStyle w:val="slostrnky"/>
        <w:noProof/>
        <w:szCs w:val="18"/>
      </w:rPr>
      <w:t>1</w:t>
    </w:r>
    <w:r>
      <w:rPr>
        <w:rStyle w:val="slostrnky"/>
        <w:szCs w:val="18"/>
      </w:rPr>
      <w:fldChar w:fldCharType="end"/>
    </w:r>
  </w:p>
  <w:p w14:paraId="33CFCD02" w14:textId="57E2C8BB" w:rsidR="00F415BB" w:rsidRPr="00B50A4C" w:rsidRDefault="00F415BB" w:rsidP="004C3DE4">
    <w:pPr>
      <w:pStyle w:val="Zpat"/>
      <w:tabs>
        <w:tab w:val="clear" w:pos="9072"/>
      </w:tabs>
      <w:spacing w:before="60" w:after="60"/>
      <w:ind w:left="284"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CA87" w14:textId="547CFE7E" w:rsidR="00F415BB" w:rsidRDefault="004C3DE4" w:rsidP="00C1795A">
    <w:pPr>
      <w:pStyle w:val="Zpat"/>
      <w:spacing w:before="240"/>
      <w:jc w:val="center"/>
      <w:rPr>
        <w:noProof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3C1731" wp14:editId="1EC41D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462915"/>
              <wp:effectExtent l="0" t="0" r="13335" b="0"/>
              <wp:wrapNone/>
              <wp:docPr id="833264413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D2610" w14:textId="1F0A1526" w:rsidR="004C3DE4" w:rsidRPr="004C3DE4" w:rsidRDefault="004C3DE4" w:rsidP="004C3D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C3D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C173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left:0;text-align:left;margin-left:0;margin-top:0;width:36.45pt;height:36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0DD2610" w14:textId="1F0A1526" w:rsidR="004C3DE4" w:rsidRPr="004C3DE4" w:rsidRDefault="004C3DE4" w:rsidP="004C3D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C3DE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2068" w14:textId="77777777" w:rsidR="00A73517" w:rsidRDefault="00A73517" w:rsidP="00E71345">
      <w:pPr>
        <w:spacing w:before="0" w:after="0" w:line="240" w:lineRule="auto"/>
      </w:pPr>
      <w:r>
        <w:separator/>
      </w:r>
    </w:p>
  </w:footnote>
  <w:footnote w:type="continuationSeparator" w:id="0">
    <w:p w14:paraId="7B03F890" w14:textId="77777777" w:rsidR="00A73517" w:rsidRDefault="00A73517" w:rsidP="00E71345">
      <w:pPr>
        <w:spacing w:before="0" w:after="0" w:line="240" w:lineRule="auto"/>
      </w:pPr>
      <w:r>
        <w:continuationSeparator/>
      </w:r>
    </w:p>
  </w:footnote>
  <w:footnote w:type="continuationNotice" w:id="1">
    <w:p w14:paraId="25E689CE" w14:textId="77777777" w:rsidR="00A73517" w:rsidRDefault="00A7351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F21D" w14:textId="03760F8F" w:rsidR="00F415BB" w:rsidRPr="00FE3697" w:rsidRDefault="00DA780B" w:rsidP="00ED4746">
    <w:pPr>
      <w:pStyle w:val="Zhlav"/>
      <w:pBdr>
        <w:bottom w:val="single" w:sz="12" w:space="1" w:color="auto"/>
      </w:pBdr>
      <w:ind w:left="284"/>
      <w:jc w:val="center"/>
      <w:rPr>
        <w:b/>
        <w:szCs w:val="18"/>
      </w:rPr>
    </w:pPr>
    <w:r>
      <w:rPr>
        <w:szCs w:val="18"/>
      </w:rPr>
      <w:t xml:space="preserve">Smlouva o </w:t>
    </w:r>
    <w:r w:rsidR="00D64AB5">
      <w:rPr>
        <w:szCs w:val="18"/>
      </w:rPr>
      <w:t>poskytování HW a SW maintenance produktů</w:t>
    </w:r>
    <w:r w:rsidR="005B0708">
      <w:rPr>
        <w:szCs w:val="18"/>
      </w:rPr>
      <w:t xml:space="preserve"> HP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1FA4" w14:textId="1DE09A5A" w:rsidR="00F415BB" w:rsidRPr="00696BEA" w:rsidRDefault="00DA780B">
    <w:pPr>
      <w:pStyle w:val="Zhlav"/>
      <w:rPr>
        <w:b/>
      </w:rPr>
    </w:pPr>
    <w:r w:rsidRPr="00ED4746">
      <w:rPr>
        <w:b/>
        <w:highlight w:val="yellow"/>
      </w:rPr>
      <w:t>Příloha č. 3</w:t>
    </w:r>
  </w:p>
  <w:p w14:paraId="6F5EC47F" w14:textId="77777777" w:rsidR="00F415BB" w:rsidRDefault="00F415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1EF31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0775"/>
    <w:multiLevelType w:val="multilevel"/>
    <w:tmpl w:val="83E2FE3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D740DF"/>
    <w:multiLevelType w:val="hybridMultilevel"/>
    <w:tmpl w:val="86C2257C"/>
    <w:lvl w:ilvl="0" w:tplc="07F49E6E">
      <w:start w:val="1"/>
      <w:numFmt w:val="upperRoman"/>
      <w:lvlText w:val="%1."/>
      <w:lvlJc w:val="righ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1FCAD4C2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C2D4F"/>
    <w:multiLevelType w:val="hybridMultilevel"/>
    <w:tmpl w:val="403C93D8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5ED210A2">
      <w:start w:val="1"/>
      <w:numFmt w:val="lowerRoman"/>
      <w:lvlText w:val="(%3)"/>
      <w:lvlJc w:val="left"/>
      <w:pPr>
        <w:ind w:left="2651" w:hanging="360"/>
      </w:pPr>
      <w:rPr>
        <w:rFonts w:ascii="Verdana" w:eastAsia="Times New Roman" w:hAnsi="Verdana" w:cs="Times New Roman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A6759F7"/>
    <w:multiLevelType w:val="hybridMultilevel"/>
    <w:tmpl w:val="F566E800"/>
    <w:lvl w:ilvl="0" w:tplc="68784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04058"/>
    <w:multiLevelType w:val="multilevel"/>
    <w:tmpl w:val="5AF4CAA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454" w:hanging="454"/>
      </w:pPr>
      <w:rPr>
        <w:rFonts w:ascii="Verdana" w:hAnsi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93"/>
        </w:tabs>
        <w:ind w:left="993" w:hanging="709"/>
      </w:pPr>
      <w:rPr>
        <w:rFonts w:ascii="Verdana" w:hAnsi="Verdana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986"/>
        </w:tabs>
        <w:ind w:left="1986" w:hanging="709"/>
      </w:pPr>
      <w:rPr>
        <w:rFonts w:ascii="Verdana" w:hAnsi="Verdana" w:hint="default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391DB5"/>
    <w:multiLevelType w:val="hybridMultilevel"/>
    <w:tmpl w:val="F07A41CE"/>
    <w:lvl w:ilvl="0" w:tplc="D69A726C">
      <w:start w:val="1"/>
      <w:numFmt w:val="lowerLetter"/>
      <w:lvlText w:val="%1)"/>
      <w:lvlJc w:val="left"/>
      <w:pPr>
        <w:ind w:left="1428" w:hanging="360"/>
      </w:pPr>
      <w:rPr>
        <w:rFonts w:ascii="Verdana" w:eastAsia="Times New Roman" w:hAnsi="Verdana" w:cs="Tahoma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C22EE7"/>
    <w:multiLevelType w:val="hybridMultilevel"/>
    <w:tmpl w:val="4D341816"/>
    <w:lvl w:ilvl="0" w:tplc="387AF6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F06EABE">
      <w:start w:val="1"/>
      <w:numFmt w:val="lowerLetter"/>
      <w:lvlText w:val="%2)"/>
      <w:lvlJc w:val="left"/>
      <w:pPr>
        <w:ind w:left="1364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60C417B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56AC5D0B"/>
    <w:multiLevelType w:val="hybridMultilevel"/>
    <w:tmpl w:val="883AB4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AF0649D"/>
    <w:multiLevelType w:val="hybridMultilevel"/>
    <w:tmpl w:val="DC8688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2000E"/>
    <w:multiLevelType w:val="hybridMultilevel"/>
    <w:tmpl w:val="720E202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DBDAFCD8">
      <w:start w:val="1"/>
      <w:numFmt w:val="lowerLetter"/>
      <w:lvlText w:val="%3)"/>
      <w:lvlJc w:val="left"/>
      <w:pPr>
        <w:ind w:left="2651" w:hanging="360"/>
      </w:pPr>
      <w:rPr>
        <w:rFonts w:ascii="Verdana" w:eastAsia="Times New Roman" w:hAnsi="Verdana" w:cs="Times New Roman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E370C47"/>
    <w:multiLevelType w:val="multilevel"/>
    <w:tmpl w:val="7EDC641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050192"/>
    <w:multiLevelType w:val="hybridMultilevel"/>
    <w:tmpl w:val="46C68B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A678D"/>
    <w:multiLevelType w:val="hybridMultilevel"/>
    <w:tmpl w:val="D26AE9B0"/>
    <w:lvl w:ilvl="0" w:tplc="DBDAFCD8">
      <w:start w:val="1"/>
      <w:numFmt w:val="lowerLetter"/>
      <w:lvlText w:val="%1)"/>
      <w:lvlJc w:val="left"/>
      <w:pPr>
        <w:ind w:left="2651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50226">
    <w:abstractNumId w:val="5"/>
  </w:num>
  <w:num w:numId="2" w16cid:durableId="12466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16430">
    <w:abstractNumId w:val="6"/>
  </w:num>
  <w:num w:numId="4" w16cid:durableId="1010453405">
    <w:abstractNumId w:val="0"/>
  </w:num>
  <w:num w:numId="5" w16cid:durableId="56174108">
    <w:abstractNumId w:val="10"/>
  </w:num>
  <w:num w:numId="6" w16cid:durableId="2062246761">
    <w:abstractNumId w:val="8"/>
  </w:num>
  <w:num w:numId="7" w16cid:durableId="1279600556">
    <w:abstractNumId w:val="7"/>
  </w:num>
  <w:num w:numId="8" w16cid:durableId="1982152053">
    <w:abstractNumId w:val="12"/>
  </w:num>
  <w:num w:numId="9" w16cid:durableId="1368481114">
    <w:abstractNumId w:val="3"/>
  </w:num>
  <w:num w:numId="10" w16cid:durableId="1249005195">
    <w:abstractNumId w:val="15"/>
  </w:num>
  <w:num w:numId="11" w16cid:durableId="1916207236">
    <w:abstractNumId w:val="14"/>
  </w:num>
  <w:num w:numId="12" w16cid:durableId="1671831985">
    <w:abstractNumId w:val="11"/>
  </w:num>
  <w:num w:numId="13" w16cid:durableId="531919919">
    <w:abstractNumId w:val="9"/>
  </w:num>
  <w:num w:numId="14" w16cid:durableId="645473113">
    <w:abstractNumId w:val="2"/>
  </w:num>
  <w:num w:numId="15" w16cid:durableId="1563560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08996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8433152">
    <w:abstractNumId w:val="5"/>
  </w:num>
  <w:num w:numId="18" w16cid:durableId="935988527">
    <w:abstractNumId w:val="5"/>
  </w:num>
  <w:num w:numId="19" w16cid:durableId="438716659">
    <w:abstractNumId w:val="5"/>
  </w:num>
  <w:num w:numId="20" w16cid:durableId="560481404">
    <w:abstractNumId w:val="5"/>
  </w:num>
  <w:num w:numId="21" w16cid:durableId="594897990">
    <w:abstractNumId w:val="5"/>
  </w:num>
  <w:num w:numId="22" w16cid:durableId="931669250">
    <w:abstractNumId w:val="13"/>
  </w:num>
  <w:num w:numId="23" w16cid:durableId="1436558681">
    <w:abstractNumId w:val="1"/>
  </w:num>
  <w:num w:numId="24" w16cid:durableId="1653024622">
    <w:abstractNumId w:val="5"/>
  </w:num>
  <w:num w:numId="25" w16cid:durableId="4289152">
    <w:abstractNumId w:val="5"/>
  </w:num>
  <w:num w:numId="26" w16cid:durableId="1378121484">
    <w:abstractNumId w:val="5"/>
  </w:num>
  <w:num w:numId="27" w16cid:durableId="717322071">
    <w:abstractNumId w:val="5"/>
  </w:num>
  <w:num w:numId="28" w16cid:durableId="1318919269">
    <w:abstractNumId w:val="5"/>
  </w:num>
  <w:num w:numId="29" w16cid:durableId="2074506347">
    <w:abstractNumId w:val="5"/>
  </w:num>
  <w:num w:numId="30" w16cid:durableId="1317301165">
    <w:abstractNumId w:val="5"/>
  </w:num>
  <w:num w:numId="31" w16cid:durableId="892546846">
    <w:abstractNumId w:val="5"/>
  </w:num>
  <w:num w:numId="32" w16cid:durableId="547960794">
    <w:abstractNumId w:val="5"/>
  </w:num>
  <w:num w:numId="33" w16cid:durableId="131295054">
    <w:abstractNumId w:val="5"/>
  </w:num>
  <w:num w:numId="34" w16cid:durableId="185020860">
    <w:abstractNumId w:val="5"/>
  </w:num>
  <w:num w:numId="35" w16cid:durableId="318267992">
    <w:abstractNumId w:val="5"/>
  </w:num>
  <w:num w:numId="36" w16cid:durableId="872380745">
    <w:abstractNumId w:val="5"/>
  </w:num>
  <w:num w:numId="37" w16cid:durableId="1885948291">
    <w:abstractNumId w:val="5"/>
  </w:num>
  <w:num w:numId="38" w16cid:durableId="326397070">
    <w:abstractNumId w:val="5"/>
  </w:num>
  <w:num w:numId="39" w16cid:durableId="835220358">
    <w:abstractNumId w:val="5"/>
  </w:num>
  <w:num w:numId="40" w16cid:durableId="171720429">
    <w:abstractNumId w:val="5"/>
  </w:num>
  <w:num w:numId="41" w16cid:durableId="956445623">
    <w:abstractNumId w:val="5"/>
  </w:num>
  <w:num w:numId="42" w16cid:durableId="1833720415">
    <w:abstractNumId w:val="5"/>
  </w:num>
  <w:num w:numId="43" w16cid:durableId="351341578">
    <w:abstractNumId w:val="5"/>
  </w:num>
  <w:num w:numId="44" w16cid:durableId="574625880">
    <w:abstractNumId w:val="5"/>
  </w:num>
  <w:num w:numId="45" w16cid:durableId="747381822">
    <w:abstractNumId w:val="5"/>
  </w:num>
  <w:num w:numId="46" w16cid:durableId="827018044">
    <w:abstractNumId w:val="5"/>
  </w:num>
  <w:num w:numId="47" w16cid:durableId="1072511434">
    <w:abstractNumId w:val="5"/>
  </w:num>
  <w:num w:numId="48" w16cid:durableId="1274023340">
    <w:abstractNumId w:val="5"/>
  </w:num>
  <w:num w:numId="49" w16cid:durableId="967319581">
    <w:abstractNumId w:val="4"/>
  </w:num>
  <w:num w:numId="50" w16cid:durableId="176379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C7"/>
    <w:rsid w:val="0002681C"/>
    <w:rsid w:val="00035293"/>
    <w:rsid w:val="00043354"/>
    <w:rsid w:val="00046E7E"/>
    <w:rsid w:val="00060472"/>
    <w:rsid w:val="00060700"/>
    <w:rsid w:val="000717A6"/>
    <w:rsid w:val="00083039"/>
    <w:rsid w:val="000837A9"/>
    <w:rsid w:val="00091E57"/>
    <w:rsid w:val="000A1328"/>
    <w:rsid w:val="000C5D3C"/>
    <w:rsid w:val="000D008C"/>
    <w:rsid w:val="00116EA0"/>
    <w:rsid w:val="00171400"/>
    <w:rsid w:val="00186EBE"/>
    <w:rsid w:val="001E21EB"/>
    <w:rsid w:val="001E660E"/>
    <w:rsid w:val="00203183"/>
    <w:rsid w:val="00215C7D"/>
    <w:rsid w:val="0024413B"/>
    <w:rsid w:val="0026243B"/>
    <w:rsid w:val="00274BEB"/>
    <w:rsid w:val="002939E8"/>
    <w:rsid w:val="002961C6"/>
    <w:rsid w:val="002F0B04"/>
    <w:rsid w:val="002F4CB0"/>
    <w:rsid w:val="00310342"/>
    <w:rsid w:val="00311AEF"/>
    <w:rsid w:val="0036519B"/>
    <w:rsid w:val="003A6E39"/>
    <w:rsid w:val="003C506D"/>
    <w:rsid w:val="003D3227"/>
    <w:rsid w:val="003E03D6"/>
    <w:rsid w:val="003E4927"/>
    <w:rsid w:val="00407C44"/>
    <w:rsid w:val="00415661"/>
    <w:rsid w:val="004575D1"/>
    <w:rsid w:val="00461010"/>
    <w:rsid w:val="00486205"/>
    <w:rsid w:val="00495A33"/>
    <w:rsid w:val="004A1DF0"/>
    <w:rsid w:val="004C3DE4"/>
    <w:rsid w:val="004E3918"/>
    <w:rsid w:val="004E4790"/>
    <w:rsid w:val="00502100"/>
    <w:rsid w:val="005420EB"/>
    <w:rsid w:val="005431E8"/>
    <w:rsid w:val="00584130"/>
    <w:rsid w:val="005B0708"/>
    <w:rsid w:val="005E6AC2"/>
    <w:rsid w:val="005F233D"/>
    <w:rsid w:val="00601693"/>
    <w:rsid w:val="00604532"/>
    <w:rsid w:val="0065415B"/>
    <w:rsid w:val="006546AD"/>
    <w:rsid w:val="0067161D"/>
    <w:rsid w:val="00672C59"/>
    <w:rsid w:val="006B20F7"/>
    <w:rsid w:val="006B38E5"/>
    <w:rsid w:val="006D4703"/>
    <w:rsid w:val="00705824"/>
    <w:rsid w:val="0071164D"/>
    <w:rsid w:val="007246D6"/>
    <w:rsid w:val="00743226"/>
    <w:rsid w:val="00743CD9"/>
    <w:rsid w:val="00745098"/>
    <w:rsid w:val="00750564"/>
    <w:rsid w:val="00767A69"/>
    <w:rsid w:val="00777715"/>
    <w:rsid w:val="00816811"/>
    <w:rsid w:val="00820B29"/>
    <w:rsid w:val="008418F1"/>
    <w:rsid w:val="00846432"/>
    <w:rsid w:val="008656A6"/>
    <w:rsid w:val="008A4250"/>
    <w:rsid w:val="008A7AC7"/>
    <w:rsid w:val="00927716"/>
    <w:rsid w:val="00935822"/>
    <w:rsid w:val="00945A5F"/>
    <w:rsid w:val="00946DFE"/>
    <w:rsid w:val="00966066"/>
    <w:rsid w:val="009C4DD7"/>
    <w:rsid w:val="009C5D52"/>
    <w:rsid w:val="009D67F9"/>
    <w:rsid w:val="009E63FC"/>
    <w:rsid w:val="009E7FC2"/>
    <w:rsid w:val="009F369D"/>
    <w:rsid w:val="00A10302"/>
    <w:rsid w:val="00A351DB"/>
    <w:rsid w:val="00A646CB"/>
    <w:rsid w:val="00A73517"/>
    <w:rsid w:val="00A912BD"/>
    <w:rsid w:val="00A95CC9"/>
    <w:rsid w:val="00AE5720"/>
    <w:rsid w:val="00AE672A"/>
    <w:rsid w:val="00AF108F"/>
    <w:rsid w:val="00B25D2F"/>
    <w:rsid w:val="00B44B0A"/>
    <w:rsid w:val="00B50DEA"/>
    <w:rsid w:val="00B9520F"/>
    <w:rsid w:val="00BB3903"/>
    <w:rsid w:val="00BF5F27"/>
    <w:rsid w:val="00C01B4C"/>
    <w:rsid w:val="00C038C5"/>
    <w:rsid w:val="00C276A6"/>
    <w:rsid w:val="00C30E76"/>
    <w:rsid w:val="00C421A6"/>
    <w:rsid w:val="00C47FBB"/>
    <w:rsid w:val="00C51502"/>
    <w:rsid w:val="00C56A73"/>
    <w:rsid w:val="00C93317"/>
    <w:rsid w:val="00C948E2"/>
    <w:rsid w:val="00CA0EE2"/>
    <w:rsid w:val="00CB6EC3"/>
    <w:rsid w:val="00D05AC5"/>
    <w:rsid w:val="00D24C6D"/>
    <w:rsid w:val="00D33BE7"/>
    <w:rsid w:val="00D411FA"/>
    <w:rsid w:val="00D571BC"/>
    <w:rsid w:val="00D63784"/>
    <w:rsid w:val="00D63F87"/>
    <w:rsid w:val="00D64AB5"/>
    <w:rsid w:val="00D73E33"/>
    <w:rsid w:val="00D818F4"/>
    <w:rsid w:val="00D91D81"/>
    <w:rsid w:val="00DA2B18"/>
    <w:rsid w:val="00DA780B"/>
    <w:rsid w:val="00DB417E"/>
    <w:rsid w:val="00DC533F"/>
    <w:rsid w:val="00E04430"/>
    <w:rsid w:val="00E460A3"/>
    <w:rsid w:val="00E71345"/>
    <w:rsid w:val="00E93403"/>
    <w:rsid w:val="00EB6D61"/>
    <w:rsid w:val="00ED00F6"/>
    <w:rsid w:val="00ED698D"/>
    <w:rsid w:val="00ED6F86"/>
    <w:rsid w:val="00EE0E99"/>
    <w:rsid w:val="00EE5501"/>
    <w:rsid w:val="00F0077A"/>
    <w:rsid w:val="00F3416D"/>
    <w:rsid w:val="00F3554A"/>
    <w:rsid w:val="00F415BB"/>
    <w:rsid w:val="00F6039F"/>
    <w:rsid w:val="00FE0180"/>
    <w:rsid w:val="00FE2716"/>
    <w:rsid w:val="00FE76A5"/>
    <w:rsid w:val="00FF1AC9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005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AC7"/>
    <w:pPr>
      <w:spacing w:before="120" w:after="120" w:line="276" w:lineRule="auto"/>
    </w:pPr>
    <w:rPr>
      <w:rFonts w:ascii="Verdana" w:eastAsia="Times New Roman" w:hAnsi="Verdana" w:cs="Times New Roman"/>
      <w:kern w:val="0"/>
      <w:sz w:val="18"/>
      <w:szCs w:val="24"/>
      <w:lang w:eastAsia="cs-CZ"/>
      <w14:ligatures w14:val="none"/>
    </w:rPr>
  </w:style>
  <w:style w:type="paragraph" w:styleId="Nadpis1">
    <w:name w:val="heading 1"/>
    <w:aliases w:val="Chapter"/>
    <w:basedOn w:val="Normln"/>
    <w:next w:val="Normln"/>
    <w:link w:val="Nadpis1Char"/>
    <w:qFormat/>
    <w:rsid w:val="008A7AC7"/>
    <w:pPr>
      <w:numPr>
        <w:numId w:val="1"/>
      </w:numPr>
      <w:spacing w:before="480" w:after="240"/>
      <w:jc w:val="center"/>
      <w:outlineLvl w:val="0"/>
    </w:pPr>
    <w:rPr>
      <w:b/>
      <w:kern w:val="28"/>
      <w:sz w:val="20"/>
      <w:szCs w:val="20"/>
    </w:rPr>
  </w:style>
  <w:style w:type="paragraph" w:styleId="Nadpis2">
    <w:name w:val="heading 2"/>
    <w:aliases w:val="Podkapitola1"/>
    <w:basedOn w:val="Normln"/>
    <w:link w:val="Nadpis2Char1"/>
    <w:qFormat/>
    <w:rsid w:val="008A7AC7"/>
    <w:pPr>
      <w:numPr>
        <w:ilvl w:val="1"/>
        <w:numId w:val="1"/>
      </w:numPr>
      <w:spacing w:before="0"/>
      <w:jc w:val="both"/>
      <w:outlineLvl w:val="1"/>
    </w:pPr>
    <w:rPr>
      <w:szCs w:val="18"/>
    </w:rPr>
  </w:style>
  <w:style w:type="paragraph" w:styleId="Nadpis3">
    <w:name w:val="heading 3"/>
    <w:aliases w:val="Podpodkapitola"/>
    <w:basedOn w:val="Normln"/>
    <w:next w:val="Normln"/>
    <w:link w:val="Nadpis3Char"/>
    <w:qFormat/>
    <w:rsid w:val="008A7AC7"/>
    <w:pPr>
      <w:numPr>
        <w:ilvl w:val="2"/>
        <w:numId w:val="1"/>
      </w:numPr>
      <w:spacing w:before="0"/>
      <w:jc w:val="both"/>
      <w:outlineLvl w:val="2"/>
    </w:pPr>
    <w:rPr>
      <w:szCs w:val="18"/>
    </w:rPr>
  </w:style>
  <w:style w:type="paragraph" w:styleId="Nadpis4">
    <w:name w:val="heading 4"/>
    <w:basedOn w:val="Normln"/>
    <w:next w:val="Normln"/>
    <w:link w:val="Nadpis4Char"/>
    <w:qFormat/>
    <w:rsid w:val="008A7AC7"/>
    <w:pPr>
      <w:keepNext/>
      <w:tabs>
        <w:tab w:val="num" w:pos="1080"/>
      </w:tabs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A7AC7"/>
    <w:pPr>
      <w:tabs>
        <w:tab w:val="num" w:pos="0"/>
      </w:tabs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7AC7"/>
    <w:pPr>
      <w:keepNext/>
      <w:tabs>
        <w:tab w:val="num" w:pos="0"/>
      </w:tabs>
      <w:spacing w:before="0" w:after="0" w:line="240" w:lineRule="auto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link w:val="Nadpis7Char"/>
    <w:qFormat/>
    <w:rsid w:val="008A7AC7"/>
    <w:pPr>
      <w:keepNext/>
      <w:tabs>
        <w:tab w:val="num" w:pos="0"/>
      </w:tabs>
      <w:spacing w:before="0" w:after="0" w:line="240" w:lineRule="auto"/>
      <w:outlineLvl w:val="6"/>
    </w:pPr>
    <w:rPr>
      <w:sz w:val="24"/>
      <w:szCs w:val="20"/>
    </w:rPr>
  </w:style>
  <w:style w:type="paragraph" w:styleId="Nadpis8">
    <w:name w:val="heading 8"/>
    <w:basedOn w:val="Normln"/>
    <w:next w:val="Normln"/>
    <w:link w:val="Nadpis8Char"/>
    <w:qFormat/>
    <w:rsid w:val="008A7AC7"/>
    <w:pPr>
      <w:keepNext/>
      <w:tabs>
        <w:tab w:val="num" w:pos="0"/>
      </w:tabs>
      <w:spacing w:before="0" w:after="60" w:line="240" w:lineRule="auto"/>
      <w:jc w:val="both"/>
      <w:outlineLvl w:val="7"/>
    </w:pPr>
    <w:rPr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8A7AC7"/>
    <w:pPr>
      <w:keepNext/>
      <w:tabs>
        <w:tab w:val="num" w:pos="0"/>
      </w:tabs>
      <w:spacing w:before="0" w:after="0" w:line="240" w:lineRule="auto"/>
      <w:jc w:val="both"/>
      <w:outlineLvl w:val="8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basedOn w:val="Standardnpsmoodstavce"/>
    <w:link w:val="Nadpis1"/>
    <w:rsid w:val="008A7AC7"/>
    <w:rPr>
      <w:rFonts w:ascii="Verdana" w:eastAsia="Times New Roman" w:hAnsi="Verdana" w:cs="Times New Roman"/>
      <w:b/>
      <w:kern w:val="28"/>
      <w:sz w:val="20"/>
      <w:szCs w:val="20"/>
      <w:lang w:eastAsia="cs-CZ"/>
      <w14:ligatures w14:val="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rsid w:val="008A7A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aliases w:val="Podpodkapitola Char"/>
    <w:basedOn w:val="Standardnpsmoodstavce"/>
    <w:link w:val="Nadpis3"/>
    <w:rsid w:val="008A7AC7"/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8A7AC7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8A7AC7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8A7AC7"/>
    <w:rPr>
      <w:rFonts w:ascii="Verdana" w:eastAsia="Times New Roman" w:hAnsi="Verdana" w:cs="Times New Roman"/>
      <w:kern w:val="0"/>
      <w:sz w:val="28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8A7AC7"/>
    <w:rPr>
      <w:rFonts w:ascii="Verdana" w:eastAsia="Times New Roman" w:hAnsi="Verdana" w:cs="Times New Roman"/>
      <w:kern w:val="0"/>
      <w:sz w:val="28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8A7AC7"/>
    <w:pPr>
      <w:spacing w:before="0" w:after="0" w:line="240" w:lineRule="auto"/>
      <w:jc w:val="both"/>
    </w:pPr>
    <w:rPr>
      <w:sz w:val="24"/>
      <w:szCs w:val="20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1"/>
    <w:uiPriority w:val="99"/>
    <w:rsid w:val="008A7AC7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ZpatChar">
    <w:name w:val="Zápatí Char"/>
    <w:basedOn w:val="Standardnpsmoodstavce"/>
    <w:uiPriority w:val="99"/>
    <w:rsid w:val="008A7AC7"/>
    <w:rPr>
      <w:rFonts w:ascii="Verdana" w:eastAsia="Times New Roman" w:hAnsi="Verdana" w:cs="Times New Roman"/>
      <w:kern w:val="0"/>
      <w:sz w:val="18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1"/>
    <w:uiPriority w:val="99"/>
    <w:unhideWhenUsed/>
    <w:rsid w:val="008A7AC7"/>
    <w:pPr>
      <w:spacing w:before="0" w:after="0"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uiPriority w:val="99"/>
    <w:rsid w:val="008A7AC7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paragraph" w:customStyle="1" w:styleId="Import3">
    <w:name w:val="Import 3"/>
    <w:basedOn w:val="Normln"/>
    <w:rsid w:val="008A7AC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</w:pPr>
    <w:rPr>
      <w:rFonts w:ascii="Courier New" w:hAnsi="Courier New" w:cs="Courier New"/>
      <w:sz w:val="24"/>
    </w:rPr>
  </w:style>
  <w:style w:type="paragraph" w:customStyle="1" w:styleId="Import5">
    <w:name w:val="Import 5"/>
    <w:basedOn w:val="Normln"/>
    <w:rsid w:val="008A7AC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  <w:ind w:hanging="288"/>
    </w:pPr>
    <w:rPr>
      <w:rFonts w:ascii="Courier New" w:hAnsi="Courier New" w:cs="Courier New"/>
      <w:sz w:val="24"/>
    </w:rPr>
  </w:style>
  <w:style w:type="paragraph" w:styleId="Zkladntextodsazen3">
    <w:name w:val="Body Text Indent 3"/>
    <w:basedOn w:val="Normln"/>
    <w:link w:val="Zkladntextodsazen3Char"/>
    <w:semiHidden/>
    <w:rsid w:val="008A7AC7"/>
    <w:pPr>
      <w:spacing w:before="0" w:line="240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A7AC7"/>
    <w:rPr>
      <w:rFonts w:ascii="Verdana" w:eastAsia="Times New Roman" w:hAnsi="Verdana" w:cs="Times New Roman"/>
      <w:kern w:val="0"/>
      <w:sz w:val="16"/>
      <w:szCs w:val="1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A7AC7"/>
    <w:pPr>
      <w:spacing w:before="0" w:after="0" w:line="240" w:lineRule="auto"/>
      <w:ind w:left="720"/>
      <w:contextualSpacing/>
    </w:pPr>
    <w:rPr>
      <w:szCs w:val="20"/>
    </w:rPr>
  </w:style>
  <w:style w:type="character" w:styleId="Odkaznakoment">
    <w:name w:val="annotation reference"/>
    <w:uiPriority w:val="99"/>
    <w:unhideWhenUsed/>
    <w:rsid w:val="008A7AC7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unhideWhenUsed/>
    <w:rsid w:val="008A7AC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A7AC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7A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A7AC7"/>
    <w:rPr>
      <w:rFonts w:ascii="Verdana" w:eastAsia="Times New Roman" w:hAnsi="Verdana" w:cs="Times New Roman"/>
      <w:b/>
      <w:bCs/>
      <w:kern w:val="0"/>
      <w:sz w:val="18"/>
      <w:szCs w:val="20"/>
      <w:lang w:eastAsia="cs-CZ"/>
      <w14:ligatures w14:val="none"/>
    </w:rPr>
  </w:style>
  <w:style w:type="paragraph" w:styleId="Revize">
    <w:name w:val="Revision"/>
    <w:hidden/>
    <w:semiHidden/>
    <w:rsid w:val="008A7A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8A7AC7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paragraph" w:styleId="Seznamsodrkami">
    <w:name w:val="List Bullet"/>
    <w:basedOn w:val="Normln"/>
    <w:uiPriority w:val="99"/>
    <w:unhideWhenUsed/>
    <w:rsid w:val="008A7AC7"/>
    <w:pPr>
      <w:numPr>
        <w:numId w:val="4"/>
      </w:numPr>
      <w:spacing w:before="0" w:after="0" w:line="240" w:lineRule="auto"/>
      <w:contextualSpacing/>
    </w:pPr>
    <w:rPr>
      <w:szCs w:val="20"/>
    </w:rPr>
  </w:style>
  <w:style w:type="table" w:styleId="Mkatabulky">
    <w:name w:val="Table Grid"/>
    <w:basedOn w:val="Normlntabulka"/>
    <w:uiPriority w:val="59"/>
    <w:rsid w:val="008A7A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link w:val="Style3Char"/>
    <w:rsid w:val="008A7AC7"/>
    <w:pPr>
      <w:numPr>
        <w:numId w:val="5"/>
      </w:numPr>
      <w:spacing w:before="0" w:after="0" w:line="360" w:lineRule="auto"/>
    </w:pPr>
    <w:rPr>
      <w:rFonts w:ascii="Arial" w:hAnsi="Arial"/>
      <w:sz w:val="22"/>
      <w:szCs w:val="20"/>
    </w:rPr>
  </w:style>
  <w:style w:type="character" w:customStyle="1" w:styleId="Style3Char">
    <w:name w:val="Style3 Char"/>
    <w:link w:val="Style3"/>
    <w:rsid w:val="008A7AC7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datalabel">
    <w:name w:val="datalabel"/>
    <w:basedOn w:val="Standardnpsmoodstavce"/>
    <w:rsid w:val="008A7AC7"/>
  </w:style>
  <w:style w:type="numbering" w:styleId="111111">
    <w:name w:val="Outline List 2"/>
    <w:basedOn w:val="Bezseznamu"/>
    <w:rsid w:val="008A7AC7"/>
    <w:pPr>
      <w:numPr>
        <w:numId w:val="6"/>
      </w:numPr>
    </w:pPr>
  </w:style>
  <w:style w:type="paragraph" w:customStyle="1" w:styleId="BlockQuotation">
    <w:name w:val="Block Quotation"/>
    <w:basedOn w:val="Normln"/>
    <w:rsid w:val="008A7AC7"/>
    <w:pPr>
      <w:widowControl w:val="0"/>
      <w:spacing w:before="0" w:after="0" w:line="240" w:lineRule="auto"/>
      <w:ind w:left="426" w:right="425" w:hanging="426"/>
      <w:jc w:val="both"/>
    </w:pPr>
    <w:rPr>
      <w:sz w:val="22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A7AC7"/>
    <w:pPr>
      <w:keepLines/>
      <w:numPr>
        <w:numId w:val="0"/>
      </w:numPr>
      <w:jc w:val="left"/>
      <w:outlineLvl w:val="9"/>
    </w:pPr>
    <w:rPr>
      <w:rFonts w:ascii="Cambria" w:hAnsi="Cambria"/>
      <w:b w:val="0"/>
      <w:bCs/>
      <w:color w:val="365F91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A7AC7"/>
    <w:pPr>
      <w:tabs>
        <w:tab w:val="left" w:pos="709"/>
        <w:tab w:val="right" w:leader="dot" w:pos="9345"/>
      </w:tabs>
      <w:spacing w:before="0"/>
    </w:pPr>
    <w:rPr>
      <w:rFonts w:ascii="Palatino Linotype" w:hAnsi="Palatino Linotype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A7AC7"/>
    <w:pPr>
      <w:spacing w:before="0" w:after="0" w:line="240" w:lineRule="auto"/>
      <w:ind w:left="200"/>
    </w:pPr>
    <w:rPr>
      <w:rFonts w:ascii="Palatino Linotype" w:hAnsi="Palatino Linotype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A7AC7"/>
    <w:pPr>
      <w:spacing w:before="0" w:after="0" w:line="240" w:lineRule="auto"/>
      <w:ind w:left="400"/>
    </w:pPr>
    <w:rPr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8A7AC7"/>
    <w:pPr>
      <w:spacing w:before="0" w:after="100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8A7AC7"/>
    <w:pPr>
      <w:spacing w:before="0" w:after="100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8A7AC7"/>
    <w:pPr>
      <w:spacing w:before="0" w:after="100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8A7AC7"/>
    <w:pPr>
      <w:spacing w:before="0" w:after="100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8A7AC7"/>
    <w:pPr>
      <w:spacing w:before="0" w:after="100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8A7AC7"/>
    <w:pPr>
      <w:spacing w:before="0" w:after="100"/>
      <w:ind w:left="176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8A7AC7"/>
    <w:rPr>
      <w:color w:val="0000FF"/>
      <w:u w:val="single"/>
    </w:rPr>
  </w:style>
  <w:style w:type="character" w:customStyle="1" w:styleId="ZpatChar1">
    <w:name w:val="Zápatí Char1"/>
    <w:basedOn w:val="Standardnpsmoodstavce"/>
    <w:link w:val="Zpat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A7AC7"/>
    <w:pPr>
      <w:spacing w:before="0" w:after="0"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A7AC7"/>
    <w:rPr>
      <w:rFonts w:ascii="Lucida Grande CE" w:eastAsia="Times New Roman" w:hAnsi="Lucida Grande CE" w:cs="Lucida Grande CE"/>
      <w:kern w:val="0"/>
      <w:sz w:val="24"/>
      <w:szCs w:val="24"/>
      <w:lang w:eastAsia="cs-CZ"/>
      <w14:ligatures w14:val="none"/>
    </w:rPr>
  </w:style>
  <w:style w:type="character" w:customStyle="1" w:styleId="Nadpis2Char1">
    <w:name w:val="Nadpis 2 Char1"/>
    <w:aliases w:val="Podkapitola1 Char1"/>
    <w:basedOn w:val="Standardnpsmoodstavce"/>
    <w:link w:val="Nadpis2"/>
    <w:rsid w:val="008A7AC7"/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character" w:styleId="slostrnky">
    <w:name w:val="page number"/>
    <w:basedOn w:val="Standardnpsmoodstavce"/>
    <w:unhideWhenUsed/>
    <w:rsid w:val="008A7AC7"/>
  </w:style>
  <w:style w:type="paragraph" w:customStyle="1" w:styleId="CentredAllCaps">
    <w:name w:val="Centred All Caps"/>
    <w:basedOn w:val="Normln"/>
    <w:rsid w:val="008A7AC7"/>
    <w:pPr>
      <w:widowControl w:val="0"/>
      <w:spacing w:after="0" w:line="240" w:lineRule="auto"/>
      <w:jc w:val="center"/>
    </w:pPr>
    <w:rPr>
      <w:rFonts w:ascii="Times New Roman" w:hAnsi="Times New Roman"/>
      <w:szCs w:val="22"/>
    </w:rPr>
  </w:style>
  <w:style w:type="paragraph" w:customStyle="1" w:styleId="RLdajeosmluvnstran">
    <w:name w:val="RL  údaje o smluvní straně"/>
    <w:basedOn w:val="Normln"/>
    <w:rsid w:val="008A7AC7"/>
    <w:pPr>
      <w:jc w:val="center"/>
    </w:pPr>
    <w:rPr>
      <w:lang w:eastAsia="en-US"/>
    </w:rPr>
  </w:style>
  <w:style w:type="paragraph" w:customStyle="1" w:styleId="NormalBold">
    <w:name w:val="Normal + Bold"/>
    <w:basedOn w:val="Normln"/>
    <w:rsid w:val="008A7AC7"/>
    <w:pPr>
      <w:spacing w:after="24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Stranysmlouvy">
    <w:name w:val="Strany smlouvy"/>
    <w:basedOn w:val="Normln"/>
    <w:rsid w:val="008A7AC7"/>
    <w:pPr>
      <w:tabs>
        <w:tab w:val="num" w:pos="1492"/>
      </w:tabs>
      <w:spacing w:after="240" w:line="240" w:lineRule="auto"/>
      <w:ind w:left="1492" w:hanging="360"/>
      <w:jc w:val="both"/>
    </w:pPr>
    <w:rPr>
      <w:rFonts w:ascii="Times New Roman" w:hAnsi="Times New Roman"/>
      <w:szCs w:val="22"/>
    </w:rPr>
  </w:style>
  <w:style w:type="character" w:styleId="Siln">
    <w:name w:val="Strong"/>
    <w:basedOn w:val="Standardnpsmoodstavce"/>
    <w:uiPriority w:val="22"/>
    <w:qFormat/>
    <w:rsid w:val="008A7AC7"/>
    <w:rPr>
      <w:b/>
      <w:bCs/>
    </w:rPr>
  </w:style>
  <w:style w:type="character" w:customStyle="1" w:styleId="Zkladntext2">
    <w:name w:val="Základní text (2)_"/>
    <w:basedOn w:val="Standardnpsmoodstavce"/>
    <w:link w:val="Zkladntext20"/>
    <w:rsid w:val="000D008C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"/>
    <w:rsid w:val="000D008C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0D008C"/>
    <w:pPr>
      <w:widowControl w:val="0"/>
      <w:shd w:val="clear" w:color="auto" w:fill="FFFFFF"/>
      <w:spacing w:before="960" w:after="480" w:line="0" w:lineRule="atLeast"/>
      <w:ind w:hanging="440"/>
      <w:jc w:val="center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1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zif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2623E-0218-4181-B3FC-9E349E53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2677</Words>
  <Characters>15795</Characters>
  <Application>Microsoft Office Word</Application>
  <DocSecurity>0</DocSecurity>
  <Lines>131</Lines>
  <Paragraphs>36</Paragraphs>
  <ScaleCrop>false</ScaleCrop>
  <Company/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2023-07-04T15:00:00Z</dcterms:created>
  <dcterms:modified xsi:type="dcterms:W3CDTF">2025-05-27T11:37:00Z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31aa9b1d,50b302f5,39e54e5f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INTERNÍ</vt:lpwstr>
  </property>
  <property fmtid="{D5CDD505-2E9C-101B-9397-08002B2CF9AE}" pid="5" name="MSIP_Label_0392456b-7225-4f58-a5d8-e0dff685196a_Enabled">
    <vt:lpwstr>true</vt:lpwstr>
  </property>
  <property fmtid="{D5CDD505-2E9C-101B-9397-08002B2CF9AE}" pid="6" name="MSIP_Label_0392456b-7225-4f58-a5d8-e0dff685196a_SetDate">
    <vt:lpwstr>2025-05-19T13:49:10Z</vt:lpwstr>
  </property>
  <property fmtid="{D5CDD505-2E9C-101B-9397-08002B2CF9AE}" pid="7" name="MSIP_Label_0392456b-7225-4f58-a5d8-e0dff685196a_Method">
    <vt:lpwstr>Standard</vt:lpwstr>
  </property>
  <property fmtid="{D5CDD505-2E9C-101B-9397-08002B2CF9AE}" pid="8" name="MSIP_Label_0392456b-7225-4f58-a5d8-e0dff685196a_Name">
    <vt:lpwstr>INTERNÍ</vt:lpwstr>
  </property>
  <property fmtid="{D5CDD505-2E9C-101B-9397-08002B2CF9AE}" pid="9" name="MSIP_Label_0392456b-7225-4f58-a5d8-e0dff685196a_SiteId">
    <vt:lpwstr>7c0de962-bcda-4490-991f-b971afe61ed9</vt:lpwstr>
  </property>
  <property fmtid="{D5CDD505-2E9C-101B-9397-08002B2CF9AE}" pid="10" name="MSIP_Label_0392456b-7225-4f58-a5d8-e0dff685196a_ActionId">
    <vt:lpwstr>b4b1301e-22ab-4d55-989f-1a092e041ff9</vt:lpwstr>
  </property>
  <property fmtid="{D5CDD505-2E9C-101B-9397-08002B2CF9AE}" pid="11" name="MSIP_Label_0392456b-7225-4f58-a5d8-e0dff685196a_ContentBits">
    <vt:lpwstr>2</vt:lpwstr>
  </property>
  <property fmtid="{D5CDD505-2E9C-101B-9397-08002B2CF9AE}" pid="12" name="MSIP_Label_0392456b-7225-4f58-a5d8-e0dff685196a_Tag">
    <vt:lpwstr>10, 3, 0, 1</vt:lpwstr>
  </property>
</Properties>
</file>