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A852" w14:textId="77777777" w:rsidR="003E776B" w:rsidRDefault="003E776B" w:rsidP="0090493D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74EBA854" w14:textId="77777777" w:rsidTr="003E776B">
        <w:tc>
          <w:tcPr>
            <w:tcW w:w="9062" w:type="dxa"/>
            <w:shd w:val="clear" w:color="auto" w:fill="006600"/>
          </w:tcPr>
          <w:p w14:paraId="74EBA853" w14:textId="77777777" w:rsidR="005A1289" w:rsidRPr="00ED7D37" w:rsidRDefault="009104E1" w:rsidP="0090493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</w:p>
        </w:tc>
      </w:tr>
    </w:tbl>
    <w:p w14:paraId="74EBA855" w14:textId="77777777" w:rsidR="00035BD6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F70802" w14:paraId="74EBA858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4EBA856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A857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74EBA85B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4EBA859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A85A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74EBA85E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4EBA85C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A85D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F70802" w14:paraId="74EBA861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74EBA85F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BA860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EBA862" w14:textId="7147C3EE" w:rsidR="009104E1" w:rsidRDefault="009104E1" w:rsidP="00495271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</w:t>
      </w:r>
      <w:r w:rsidR="00BE3BC5" w:rsidRPr="00BE3BC5">
        <w:rPr>
          <w:rFonts w:ascii="Verdana" w:hAnsi="Verdana"/>
          <w:sz w:val="18"/>
          <w:szCs w:val="20"/>
        </w:rPr>
        <w:t xml:space="preserve">základní způsobilosti </w:t>
      </w:r>
      <w:r w:rsidR="00B67AFF" w:rsidRPr="00B67AFF">
        <w:rPr>
          <w:rFonts w:ascii="Verdana" w:hAnsi="Verdana"/>
          <w:sz w:val="18"/>
          <w:szCs w:val="20"/>
        </w:rPr>
        <w:t xml:space="preserve">podle § 74 </w:t>
      </w:r>
      <w:r w:rsidR="00B67AFF">
        <w:rPr>
          <w:rFonts w:ascii="Verdana" w:hAnsi="Verdana"/>
          <w:sz w:val="18"/>
          <w:szCs w:val="20"/>
        </w:rPr>
        <w:t xml:space="preserve">odst. 1 písm. b) a c) </w:t>
      </w:r>
      <w:r w:rsidR="00495271">
        <w:rPr>
          <w:rFonts w:ascii="Verdana" w:hAnsi="Verdana"/>
          <w:sz w:val="18"/>
          <w:szCs w:val="20"/>
        </w:rPr>
        <w:t>ve spojení s</w:t>
      </w:r>
      <w:r w:rsidR="00B67AFF">
        <w:rPr>
          <w:rFonts w:ascii="Verdana" w:hAnsi="Verdana"/>
          <w:sz w:val="18"/>
          <w:szCs w:val="20"/>
        </w:rPr>
        <w:t xml:space="preserve"> § 75 odst. 1 písm.</w:t>
      </w:r>
      <w:r w:rsidR="00B67AFF"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="00BE3BC5"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="00BE3BC5" w:rsidRPr="00FB2F32">
        <w:rPr>
          <w:rFonts w:ascii="Verdana" w:hAnsi="Verdana"/>
          <w:sz w:val="18"/>
          <w:szCs w:val="20"/>
        </w:rPr>
        <w:t>„</w:t>
      </w:r>
      <w:r w:rsidR="00C80ECA">
        <w:rPr>
          <w:rFonts w:ascii="Verdana" w:hAnsi="Verdana"/>
          <w:sz w:val="18"/>
          <w:szCs w:val="20"/>
        </w:rPr>
        <w:t>Dodávka</w:t>
      </w:r>
      <w:r w:rsidR="00223AE6">
        <w:rPr>
          <w:rFonts w:ascii="Verdana" w:hAnsi="Verdana"/>
          <w:sz w:val="18"/>
          <w:szCs w:val="20"/>
        </w:rPr>
        <w:t xml:space="preserve"> </w:t>
      </w:r>
      <w:r w:rsidR="009046C0">
        <w:rPr>
          <w:rFonts w:ascii="Verdana" w:hAnsi="Verdana"/>
          <w:sz w:val="18"/>
          <w:szCs w:val="20"/>
        </w:rPr>
        <w:t xml:space="preserve">referentských </w:t>
      </w:r>
      <w:r w:rsidR="00223AE6">
        <w:rPr>
          <w:rFonts w:ascii="Verdana" w:hAnsi="Verdana"/>
          <w:sz w:val="18"/>
          <w:szCs w:val="20"/>
        </w:rPr>
        <w:t>mobilních telefonů</w:t>
      </w:r>
      <w:r w:rsidR="0030315C">
        <w:rPr>
          <w:rFonts w:ascii="Verdana" w:hAnsi="Verdana"/>
          <w:sz w:val="18"/>
          <w:szCs w:val="20"/>
        </w:rPr>
        <w:t xml:space="preserve"> 202</w:t>
      </w:r>
      <w:r w:rsidR="009046C0">
        <w:rPr>
          <w:rFonts w:ascii="Verdana" w:hAnsi="Verdana"/>
          <w:sz w:val="18"/>
          <w:szCs w:val="20"/>
        </w:rPr>
        <w:t>5</w:t>
      </w:r>
      <w:r w:rsidR="00C80ECA">
        <w:rPr>
          <w:rFonts w:ascii="Verdana" w:hAnsi="Verdana"/>
          <w:sz w:val="18"/>
          <w:szCs w:val="20"/>
        </w:rPr>
        <w:t xml:space="preserve"> – vyhrazená veřejná zakázka</w:t>
      </w:r>
      <w:r w:rsidR="00BE3BC5" w:rsidRPr="00FB2F32">
        <w:rPr>
          <w:rFonts w:ascii="Verdana" w:hAnsi="Verdana"/>
          <w:sz w:val="18"/>
          <w:szCs w:val="20"/>
        </w:rPr>
        <w:t>“</w:t>
      </w:r>
      <w:r w:rsidR="00BE3BC5" w:rsidRPr="00BE3BC5">
        <w:rPr>
          <w:rFonts w:ascii="Verdana" w:hAnsi="Verdana"/>
          <w:sz w:val="18"/>
          <w:szCs w:val="20"/>
        </w:rPr>
        <w:t>,</w:t>
      </w:r>
      <w:r w:rsidR="005464DE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jejímž zadavatelem je Státní zemědělský intervenční fond se sídlem Ve Smečkách 33, 110 00 Praha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1, IČO: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481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33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981,</w:t>
      </w:r>
    </w:p>
    <w:p w14:paraId="74EBA863" w14:textId="77777777" w:rsidR="009104E1" w:rsidRPr="00B67AFF" w:rsidRDefault="009104E1" w:rsidP="009E73B3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</w:t>
      </w:r>
      <w:r w:rsidR="00BE3BC5" w:rsidRPr="00B67AFF">
        <w:rPr>
          <w:rFonts w:ascii="Verdana" w:hAnsi="Verdana"/>
          <w:b/>
          <w:sz w:val="18"/>
          <w:szCs w:val="20"/>
        </w:rPr>
        <w:t>,</w:t>
      </w:r>
    </w:p>
    <w:p w14:paraId="74EBA864" w14:textId="77777777" w:rsidR="009104E1" w:rsidRPr="00B67AFF" w:rsidRDefault="009104E1" w:rsidP="009E73B3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že </w:t>
      </w:r>
      <w:r w:rsidR="00B67AFF" w:rsidRPr="00B67AFF">
        <w:rPr>
          <w:rFonts w:ascii="Verdana" w:hAnsi="Verdana"/>
          <w:sz w:val="18"/>
          <w:szCs w:val="20"/>
        </w:rPr>
        <w:t>je způsobilým pro plnění výše uvedené veřejné zakázky</w:t>
      </w:r>
      <w:r w:rsidR="00FB2F32">
        <w:rPr>
          <w:rFonts w:ascii="Verdana" w:hAnsi="Verdana"/>
          <w:sz w:val="18"/>
          <w:szCs w:val="20"/>
        </w:rPr>
        <w:t>,</w:t>
      </w:r>
      <w:r w:rsidR="00B67AFF" w:rsidRPr="00B67AFF">
        <w:rPr>
          <w:rFonts w:ascii="Verdana" w:hAnsi="Verdana"/>
          <w:sz w:val="18"/>
          <w:szCs w:val="20"/>
        </w:rPr>
        <w:t xml:space="preserve"> neboť</w:t>
      </w:r>
    </w:p>
    <w:p w14:paraId="74EBA865" w14:textId="77777777" w:rsidR="009104E1" w:rsidRDefault="00B67AFF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</w:t>
      </w:r>
      <w:r w:rsidR="009104E1" w:rsidRPr="00B67AFF">
        <w:rPr>
          <w:rFonts w:ascii="Verdana" w:hAnsi="Verdana"/>
          <w:sz w:val="18"/>
          <w:szCs w:val="20"/>
        </w:rPr>
        <w:t>,</w:t>
      </w:r>
    </w:p>
    <w:p w14:paraId="74EBA866" w14:textId="77777777" w:rsidR="009104E1" w:rsidRPr="00B67AFF" w:rsidRDefault="009104E1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nemá </w:t>
      </w:r>
      <w:r w:rsidR="00B67AFF" w:rsidRPr="00B67AFF">
        <w:rPr>
          <w:rFonts w:ascii="Verdana" w:hAnsi="Verdana"/>
          <w:sz w:val="18"/>
          <w:szCs w:val="20"/>
        </w:rPr>
        <w:t xml:space="preserve">v České republice nebo v zemi svého sídla splatný </w:t>
      </w:r>
      <w:r w:rsidRPr="00B67AFF">
        <w:rPr>
          <w:rFonts w:ascii="Verdana" w:hAnsi="Verdana"/>
          <w:sz w:val="18"/>
          <w:szCs w:val="20"/>
        </w:rPr>
        <w:t xml:space="preserve">nedoplatek na pojistném </w:t>
      </w:r>
      <w:r w:rsidR="00B67AFF" w:rsidRPr="00B67AFF">
        <w:rPr>
          <w:rFonts w:ascii="Verdana" w:hAnsi="Verdana"/>
          <w:sz w:val="18"/>
          <w:szCs w:val="20"/>
        </w:rPr>
        <w:t>nebo</w:t>
      </w:r>
      <w:r w:rsidRPr="00B67AFF">
        <w:rPr>
          <w:rFonts w:ascii="Verdana" w:hAnsi="Verdana"/>
          <w:sz w:val="18"/>
          <w:szCs w:val="20"/>
        </w:rPr>
        <w:t xml:space="preserve"> na penále na veřejné zdravotní pojištění</w:t>
      </w:r>
      <w:r w:rsidR="00B67AFF" w:rsidRPr="00B67AFF">
        <w:rPr>
          <w:rFonts w:ascii="Verdana" w:hAnsi="Verdana"/>
          <w:sz w:val="18"/>
          <w:szCs w:val="20"/>
        </w:rPr>
        <w:t>.</w:t>
      </w:r>
    </w:p>
    <w:p w14:paraId="74EBA867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4EBA868" w14:textId="77777777" w:rsidR="001058D1" w:rsidRDefault="001058D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4EBA869" w14:textId="77777777" w:rsidR="00F70802" w:rsidRP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74EBA86A" w14:textId="77777777" w:rsid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4EBA86B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4EBA86C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74EBA86D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74EBA86E" w14:textId="77777777" w:rsidR="005A1289" w:rsidRPr="00F70802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74EBA86F" w14:textId="77777777" w:rsidR="00600DA7" w:rsidRPr="00F70802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337D" w14:textId="77777777" w:rsidR="00377A5F" w:rsidRDefault="00377A5F" w:rsidP="0048547B">
      <w:r>
        <w:separator/>
      </w:r>
    </w:p>
  </w:endnote>
  <w:endnote w:type="continuationSeparator" w:id="0">
    <w:p w14:paraId="302243FF" w14:textId="77777777" w:rsidR="00377A5F" w:rsidRDefault="00377A5F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0BC7" w14:textId="77777777" w:rsidR="00377A5F" w:rsidRDefault="00377A5F" w:rsidP="0048547B">
      <w:r>
        <w:separator/>
      </w:r>
    </w:p>
  </w:footnote>
  <w:footnote w:type="continuationSeparator" w:id="0">
    <w:p w14:paraId="44E1FEAD" w14:textId="77777777" w:rsidR="00377A5F" w:rsidRDefault="00377A5F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A874" w14:textId="77777777" w:rsidR="00AE07A9" w:rsidRDefault="00AE07A9" w:rsidP="00AE07A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74EBA875" w14:textId="6EC8D49B" w:rsidR="00AE07A9" w:rsidRPr="00861AD0" w:rsidRDefault="00AE07A9" w:rsidP="00AE07A9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5F3DC7">
      <w:rPr>
        <w:rFonts w:ascii="Verdana" w:hAnsi="Verdana"/>
        <w:sz w:val="16"/>
        <w:szCs w:val="16"/>
      </w:rPr>
      <w:t xml:space="preserve">e s názvem: </w:t>
    </w:r>
    <w:r w:rsidR="00762336">
      <w:rPr>
        <w:rFonts w:ascii="Verdana" w:hAnsi="Verdana"/>
        <w:sz w:val="16"/>
        <w:szCs w:val="16"/>
      </w:rPr>
      <w:t>Dodávka</w:t>
    </w:r>
    <w:r w:rsidR="00223AE6">
      <w:rPr>
        <w:rFonts w:ascii="Verdana" w:hAnsi="Verdana"/>
        <w:sz w:val="16"/>
        <w:szCs w:val="16"/>
      </w:rPr>
      <w:t xml:space="preserve"> </w:t>
    </w:r>
    <w:r w:rsidR="00EE1BFB">
      <w:rPr>
        <w:rFonts w:ascii="Verdana" w:hAnsi="Verdana"/>
        <w:sz w:val="16"/>
        <w:szCs w:val="16"/>
      </w:rPr>
      <w:t xml:space="preserve">referentských </w:t>
    </w:r>
    <w:r w:rsidR="00223AE6">
      <w:rPr>
        <w:rFonts w:ascii="Verdana" w:hAnsi="Verdana"/>
        <w:sz w:val="16"/>
        <w:szCs w:val="16"/>
      </w:rPr>
      <w:t>mobilních telefonů</w:t>
    </w:r>
    <w:r w:rsidR="00967206">
      <w:rPr>
        <w:rFonts w:ascii="Verdana" w:hAnsi="Verdana"/>
        <w:sz w:val="16"/>
        <w:szCs w:val="16"/>
      </w:rPr>
      <w:t xml:space="preserve"> 202</w:t>
    </w:r>
    <w:r w:rsidR="00EE1BFB">
      <w:rPr>
        <w:rFonts w:ascii="Verdana" w:hAnsi="Verdana"/>
        <w:sz w:val="16"/>
        <w:szCs w:val="16"/>
      </w:rPr>
      <w:t>5</w:t>
    </w:r>
    <w:r w:rsidR="00762336">
      <w:rPr>
        <w:rFonts w:ascii="Verdana" w:hAnsi="Verdana"/>
        <w:sz w:val="16"/>
        <w:szCs w:val="16"/>
      </w:rPr>
      <w:t xml:space="preserve"> – vyhrazená veřejná zakázka</w:t>
    </w:r>
  </w:p>
  <w:p w14:paraId="74EBA876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5085">
    <w:abstractNumId w:val="1"/>
  </w:num>
  <w:num w:numId="2" w16cid:durableId="133683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58D1"/>
    <w:rsid w:val="0010761C"/>
    <w:rsid w:val="001243C7"/>
    <w:rsid w:val="0014388D"/>
    <w:rsid w:val="00160411"/>
    <w:rsid w:val="001623F3"/>
    <w:rsid w:val="001D15EC"/>
    <w:rsid w:val="00213DE3"/>
    <w:rsid w:val="00223AE6"/>
    <w:rsid w:val="002363D8"/>
    <w:rsid w:val="00245269"/>
    <w:rsid w:val="00261F63"/>
    <w:rsid w:val="00282AF7"/>
    <w:rsid w:val="002A5E98"/>
    <w:rsid w:val="002B1FE9"/>
    <w:rsid w:val="002D0DD2"/>
    <w:rsid w:val="002E67E0"/>
    <w:rsid w:val="002F1A09"/>
    <w:rsid w:val="002F6022"/>
    <w:rsid w:val="0030315C"/>
    <w:rsid w:val="00304F14"/>
    <w:rsid w:val="00312561"/>
    <w:rsid w:val="003203EC"/>
    <w:rsid w:val="00321633"/>
    <w:rsid w:val="003447EF"/>
    <w:rsid w:val="00377487"/>
    <w:rsid w:val="00377A23"/>
    <w:rsid w:val="00377A5F"/>
    <w:rsid w:val="00396D19"/>
    <w:rsid w:val="003A0331"/>
    <w:rsid w:val="003A2A20"/>
    <w:rsid w:val="003B62C4"/>
    <w:rsid w:val="003E2F4E"/>
    <w:rsid w:val="003E776B"/>
    <w:rsid w:val="003F68FB"/>
    <w:rsid w:val="00400A4F"/>
    <w:rsid w:val="00404156"/>
    <w:rsid w:val="00404E69"/>
    <w:rsid w:val="00415049"/>
    <w:rsid w:val="00430735"/>
    <w:rsid w:val="00437007"/>
    <w:rsid w:val="004528CD"/>
    <w:rsid w:val="00452A44"/>
    <w:rsid w:val="004628C9"/>
    <w:rsid w:val="0046354D"/>
    <w:rsid w:val="0048372D"/>
    <w:rsid w:val="0048547B"/>
    <w:rsid w:val="00486CE4"/>
    <w:rsid w:val="0049025B"/>
    <w:rsid w:val="00495271"/>
    <w:rsid w:val="004B2FDC"/>
    <w:rsid w:val="004B4FF4"/>
    <w:rsid w:val="004C023F"/>
    <w:rsid w:val="004C4860"/>
    <w:rsid w:val="004C5003"/>
    <w:rsid w:val="004E2A6D"/>
    <w:rsid w:val="0051190F"/>
    <w:rsid w:val="0053488F"/>
    <w:rsid w:val="00536736"/>
    <w:rsid w:val="00545B3F"/>
    <w:rsid w:val="005464DE"/>
    <w:rsid w:val="00546A52"/>
    <w:rsid w:val="00570049"/>
    <w:rsid w:val="005A1289"/>
    <w:rsid w:val="005A7359"/>
    <w:rsid w:val="005E4B02"/>
    <w:rsid w:val="005F3DC7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921D2"/>
    <w:rsid w:val="006D452D"/>
    <w:rsid w:val="0070370E"/>
    <w:rsid w:val="00711AD4"/>
    <w:rsid w:val="00713B6A"/>
    <w:rsid w:val="00715B0E"/>
    <w:rsid w:val="0072598D"/>
    <w:rsid w:val="007502E9"/>
    <w:rsid w:val="00762336"/>
    <w:rsid w:val="007765C4"/>
    <w:rsid w:val="00782601"/>
    <w:rsid w:val="007928FE"/>
    <w:rsid w:val="00794E4F"/>
    <w:rsid w:val="007F0C1F"/>
    <w:rsid w:val="007F6FD1"/>
    <w:rsid w:val="00835558"/>
    <w:rsid w:val="008528A8"/>
    <w:rsid w:val="00882752"/>
    <w:rsid w:val="00887C95"/>
    <w:rsid w:val="00894D67"/>
    <w:rsid w:val="008C158F"/>
    <w:rsid w:val="008F5B18"/>
    <w:rsid w:val="009046C0"/>
    <w:rsid w:val="0090493D"/>
    <w:rsid w:val="009104E1"/>
    <w:rsid w:val="0091194F"/>
    <w:rsid w:val="00921FBF"/>
    <w:rsid w:val="009230E7"/>
    <w:rsid w:val="0092553E"/>
    <w:rsid w:val="00926BB9"/>
    <w:rsid w:val="00931CBF"/>
    <w:rsid w:val="00940907"/>
    <w:rsid w:val="00944E5F"/>
    <w:rsid w:val="009500C2"/>
    <w:rsid w:val="00967206"/>
    <w:rsid w:val="00986495"/>
    <w:rsid w:val="009A6072"/>
    <w:rsid w:val="009B65EF"/>
    <w:rsid w:val="009C68D8"/>
    <w:rsid w:val="009E283C"/>
    <w:rsid w:val="009E73B3"/>
    <w:rsid w:val="009F0F42"/>
    <w:rsid w:val="00A02009"/>
    <w:rsid w:val="00A03988"/>
    <w:rsid w:val="00A07D05"/>
    <w:rsid w:val="00A15C40"/>
    <w:rsid w:val="00A26C3A"/>
    <w:rsid w:val="00A42174"/>
    <w:rsid w:val="00A46C6F"/>
    <w:rsid w:val="00A5193A"/>
    <w:rsid w:val="00A57DA9"/>
    <w:rsid w:val="00A84C83"/>
    <w:rsid w:val="00A870E9"/>
    <w:rsid w:val="00A93ABA"/>
    <w:rsid w:val="00AA0031"/>
    <w:rsid w:val="00AA3514"/>
    <w:rsid w:val="00AC4257"/>
    <w:rsid w:val="00AC738A"/>
    <w:rsid w:val="00AE07A9"/>
    <w:rsid w:val="00AF4135"/>
    <w:rsid w:val="00AF666F"/>
    <w:rsid w:val="00B46B23"/>
    <w:rsid w:val="00B57C34"/>
    <w:rsid w:val="00B67AFF"/>
    <w:rsid w:val="00B77CA3"/>
    <w:rsid w:val="00BA587F"/>
    <w:rsid w:val="00BA7E6E"/>
    <w:rsid w:val="00BB69C3"/>
    <w:rsid w:val="00BC5F9E"/>
    <w:rsid w:val="00BE3BC5"/>
    <w:rsid w:val="00C25F75"/>
    <w:rsid w:val="00C54E35"/>
    <w:rsid w:val="00C80ECA"/>
    <w:rsid w:val="00C81C56"/>
    <w:rsid w:val="00C835B1"/>
    <w:rsid w:val="00C85BCE"/>
    <w:rsid w:val="00C944E6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495D"/>
    <w:rsid w:val="00D246E2"/>
    <w:rsid w:val="00D32D0F"/>
    <w:rsid w:val="00D54131"/>
    <w:rsid w:val="00D81F8D"/>
    <w:rsid w:val="00D90C65"/>
    <w:rsid w:val="00DA0BA8"/>
    <w:rsid w:val="00DB6F51"/>
    <w:rsid w:val="00E14E98"/>
    <w:rsid w:val="00E17AB4"/>
    <w:rsid w:val="00E4065E"/>
    <w:rsid w:val="00E61DB0"/>
    <w:rsid w:val="00E6378E"/>
    <w:rsid w:val="00E83C88"/>
    <w:rsid w:val="00EA6B19"/>
    <w:rsid w:val="00EC5B3C"/>
    <w:rsid w:val="00ED7D37"/>
    <w:rsid w:val="00EE1BFB"/>
    <w:rsid w:val="00EE5FB4"/>
    <w:rsid w:val="00F26645"/>
    <w:rsid w:val="00F579CC"/>
    <w:rsid w:val="00F70802"/>
    <w:rsid w:val="00F7332F"/>
    <w:rsid w:val="00F828D2"/>
    <w:rsid w:val="00F97D66"/>
    <w:rsid w:val="00FB2F32"/>
    <w:rsid w:val="00FC3474"/>
    <w:rsid w:val="00FC5AEC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BA852"/>
  <w15:chartTrackingRefBased/>
  <w15:docId w15:val="{EBCE5B65-5D63-404F-8FDB-8FCB7712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D69F0-8F22-4ABA-BC19-2E432414B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31242-369D-4A5E-A3A9-040E0FA7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E3937-7216-4CC9-908B-6363F2AFE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B22184-3524-4369-B02D-DE30D0873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4</cp:revision>
  <dcterms:created xsi:type="dcterms:W3CDTF">2024-10-24T12:51:00Z</dcterms:created>
  <dcterms:modified xsi:type="dcterms:W3CDTF">2025-03-25T16:04:00Z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0392456b-7225-4f58-a5d8-e0dff685196a_Enabled">
    <vt:lpwstr>true</vt:lpwstr>
  </property>
  <property fmtid="{D5CDD505-2E9C-101B-9397-08002B2CF9AE}" pid="4" name="MSIP_Label_0392456b-7225-4f58-a5d8-e0dff685196a_SetDate">
    <vt:lpwstr>2025-03-25T16:03:30Z</vt:lpwstr>
  </property>
  <property fmtid="{D5CDD505-2E9C-101B-9397-08002B2CF9AE}" pid="5" name="MSIP_Label_0392456b-7225-4f58-a5d8-e0dff685196a_Method">
    <vt:lpwstr>Standard</vt:lpwstr>
  </property>
  <property fmtid="{D5CDD505-2E9C-101B-9397-08002B2CF9AE}" pid="6" name="MSIP_Label_0392456b-7225-4f58-a5d8-e0dff685196a_Name">
    <vt:lpwstr>INTERNÍ</vt:lpwstr>
  </property>
  <property fmtid="{D5CDD505-2E9C-101B-9397-08002B2CF9AE}" pid="7" name="MSIP_Label_0392456b-7225-4f58-a5d8-e0dff685196a_SiteId">
    <vt:lpwstr>7c0de962-bcda-4490-991f-b971afe61ed9</vt:lpwstr>
  </property>
  <property fmtid="{D5CDD505-2E9C-101B-9397-08002B2CF9AE}" pid="8" name="MSIP_Label_0392456b-7225-4f58-a5d8-e0dff685196a_ActionId">
    <vt:lpwstr>6dd82c92-7eed-404f-a424-52c549491791</vt:lpwstr>
  </property>
  <property fmtid="{D5CDD505-2E9C-101B-9397-08002B2CF9AE}" pid="9" name="MSIP_Label_0392456b-7225-4f58-a5d8-e0dff685196a_ContentBits">
    <vt:lpwstr>0</vt:lpwstr>
  </property>
  <property fmtid="{D5CDD505-2E9C-101B-9397-08002B2CF9AE}" pid="10" name="MSIP_Label_0392456b-7225-4f58-a5d8-e0dff685196a_Tag">
    <vt:lpwstr>10, 3, 0, 1</vt:lpwstr>
  </property>
</Properties>
</file>