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5D453" w14:textId="77777777" w:rsidR="00103E10" w:rsidRDefault="00103E10" w:rsidP="00C21569">
      <w:pPr>
        <w:pStyle w:val="Nadpis"/>
        <w:spacing w:before="0" w:after="0"/>
        <w:rPr>
          <w:rFonts w:ascii="Arial" w:hAnsi="Arial" w:cs="Arial"/>
          <w:szCs w:val="24"/>
        </w:rPr>
      </w:pPr>
    </w:p>
    <w:p w14:paraId="3C0404EB" w14:textId="77777777" w:rsidR="00103E10" w:rsidRDefault="00103E10" w:rsidP="00C21569">
      <w:pPr>
        <w:pStyle w:val="Nadpis"/>
        <w:spacing w:before="0" w:after="0"/>
        <w:rPr>
          <w:rFonts w:ascii="Arial" w:hAnsi="Arial" w:cs="Arial"/>
          <w:szCs w:val="24"/>
        </w:rPr>
      </w:pPr>
    </w:p>
    <w:p w14:paraId="34B64DDB" w14:textId="13C6E80D" w:rsidR="00811A38" w:rsidRPr="00C21569" w:rsidRDefault="00A36DA4" w:rsidP="00C21569">
      <w:pPr>
        <w:pStyle w:val="Nadpis"/>
        <w:spacing w:before="0" w:after="0"/>
        <w:rPr>
          <w:rFonts w:ascii="Arial" w:hAnsi="Arial" w:cs="Arial"/>
          <w:szCs w:val="24"/>
        </w:rPr>
      </w:pPr>
      <w:r w:rsidRPr="00C21569">
        <w:rPr>
          <w:rFonts w:ascii="Arial" w:hAnsi="Arial" w:cs="Arial"/>
          <w:szCs w:val="24"/>
        </w:rPr>
        <w:t xml:space="preserve">SMLOUVA O </w:t>
      </w:r>
      <w:r w:rsidR="00811A38" w:rsidRPr="00C21569">
        <w:rPr>
          <w:rFonts w:ascii="Arial" w:hAnsi="Arial" w:cs="Arial"/>
          <w:szCs w:val="24"/>
        </w:rPr>
        <w:t xml:space="preserve">DÍLO </w:t>
      </w:r>
      <w:r w:rsidR="003C2433">
        <w:rPr>
          <w:rFonts w:ascii="Arial" w:hAnsi="Arial" w:cs="Arial"/>
          <w:szCs w:val="24"/>
        </w:rPr>
        <w:t>S OPCÍ</w:t>
      </w:r>
    </w:p>
    <w:p w14:paraId="50D59CC1" w14:textId="73A68616" w:rsidR="00811A38" w:rsidRPr="00C21569" w:rsidRDefault="00A36DA4" w:rsidP="00C21569">
      <w:pPr>
        <w:pStyle w:val="Nadpis"/>
        <w:spacing w:before="0" w:after="0"/>
        <w:rPr>
          <w:rFonts w:ascii="Arial" w:hAnsi="Arial" w:cs="Arial"/>
          <w:b w:val="0"/>
          <w:i/>
          <w:sz w:val="20"/>
        </w:rPr>
      </w:pPr>
      <w:r w:rsidRPr="00C21569">
        <w:rPr>
          <w:rFonts w:ascii="Arial" w:hAnsi="Arial" w:cs="Arial"/>
          <w:b w:val="0"/>
          <w:i/>
          <w:sz w:val="20"/>
        </w:rPr>
        <w:t xml:space="preserve">uzavřená </w:t>
      </w:r>
      <w:r w:rsidR="00FE029A" w:rsidRPr="00C21569">
        <w:rPr>
          <w:rFonts w:ascii="Arial" w:hAnsi="Arial" w:cs="Arial"/>
          <w:b w:val="0"/>
          <w:i/>
          <w:sz w:val="20"/>
        </w:rPr>
        <w:t xml:space="preserve">v souladu s ustanovením </w:t>
      </w:r>
      <w:r w:rsidR="003C2433">
        <w:rPr>
          <w:rFonts w:ascii="Arial" w:hAnsi="Arial" w:cs="Arial"/>
          <w:b w:val="0"/>
          <w:i/>
          <w:sz w:val="20"/>
        </w:rPr>
        <w:t xml:space="preserve">§ 1746 a </w:t>
      </w:r>
      <w:r w:rsidRPr="00C21569">
        <w:rPr>
          <w:rFonts w:ascii="Arial" w:hAnsi="Arial" w:cs="Arial"/>
          <w:b w:val="0"/>
          <w:i/>
          <w:sz w:val="20"/>
        </w:rPr>
        <w:t>§ 2586 a násl</w:t>
      </w:r>
      <w:r w:rsidR="003C2433">
        <w:rPr>
          <w:rFonts w:ascii="Arial" w:hAnsi="Arial" w:cs="Arial"/>
          <w:b w:val="0"/>
          <w:i/>
          <w:sz w:val="20"/>
        </w:rPr>
        <w:t xml:space="preserve">. </w:t>
      </w:r>
      <w:r w:rsidR="00811A38" w:rsidRPr="00C21569">
        <w:rPr>
          <w:rFonts w:ascii="Arial" w:hAnsi="Arial" w:cs="Arial"/>
          <w:b w:val="0"/>
          <w:i/>
          <w:sz w:val="20"/>
        </w:rPr>
        <w:t>zákona č. 89/2012 Sb., občansk</w:t>
      </w:r>
      <w:r w:rsidR="00806BF6" w:rsidRPr="00C21569">
        <w:rPr>
          <w:rFonts w:ascii="Arial" w:hAnsi="Arial" w:cs="Arial"/>
          <w:b w:val="0"/>
          <w:i/>
          <w:sz w:val="20"/>
        </w:rPr>
        <w:t xml:space="preserve">ý </w:t>
      </w:r>
      <w:r w:rsidR="00180213" w:rsidRPr="00C21569">
        <w:rPr>
          <w:rFonts w:ascii="Arial" w:hAnsi="Arial" w:cs="Arial"/>
          <w:b w:val="0"/>
          <w:i/>
          <w:sz w:val="20"/>
        </w:rPr>
        <w:t>zákoník, ve</w:t>
      </w:r>
      <w:r w:rsidR="00180213">
        <w:rPr>
          <w:rFonts w:ascii="Arial" w:hAnsi="Arial" w:cs="Arial"/>
          <w:b w:val="0"/>
          <w:i/>
          <w:sz w:val="20"/>
        </w:rPr>
        <w:t> </w:t>
      </w:r>
      <w:r w:rsidR="00806BF6" w:rsidRPr="00C21569">
        <w:rPr>
          <w:rFonts w:ascii="Arial" w:hAnsi="Arial" w:cs="Arial"/>
          <w:b w:val="0"/>
          <w:i/>
          <w:sz w:val="20"/>
        </w:rPr>
        <w:t>znění pozdějších předpisů (dále jen „občanský zákoník“</w:t>
      </w:r>
      <w:r w:rsidR="003C2433">
        <w:rPr>
          <w:rFonts w:ascii="Arial" w:hAnsi="Arial" w:cs="Arial"/>
          <w:b w:val="0"/>
          <w:i/>
          <w:sz w:val="20"/>
        </w:rPr>
        <w:t xml:space="preserve"> nebo „OZ“</w:t>
      </w:r>
      <w:r w:rsidR="00806BF6" w:rsidRPr="00C21569">
        <w:rPr>
          <w:rFonts w:ascii="Arial" w:hAnsi="Arial" w:cs="Arial"/>
          <w:b w:val="0"/>
          <w:i/>
          <w:sz w:val="20"/>
        </w:rPr>
        <w:t>)</w:t>
      </w:r>
    </w:p>
    <w:p w14:paraId="0CE853CE" w14:textId="11A49D9A" w:rsidR="00FE029A" w:rsidRPr="00103E10" w:rsidRDefault="00FE029A" w:rsidP="00C21569">
      <w:pPr>
        <w:pStyle w:val="Nadpis"/>
        <w:spacing w:before="0" w:after="0"/>
        <w:rPr>
          <w:rFonts w:ascii="Arial" w:hAnsi="Arial" w:cs="Arial"/>
          <w:b w:val="0"/>
          <w:i/>
          <w:sz w:val="20"/>
        </w:rPr>
      </w:pPr>
      <w:r w:rsidRPr="00C21569">
        <w:rPr>
          <w:rFonts w:ascii="Arial" w:hAnsi="Arial" w:cs="Arial"/>
          <w:b w:val="0"/>
          <w:i/>
          <w:sz w:val="20"/>
        </w:rPr>
        <w:t>mezi</w:t>
      </w:r>
    </w:p>
    <w:p w14:paraId="733EE639" w14:textId="592C2068" w:rsidR="00471021" w:rsidRDefault="00C21569" w:rsidP="00C21569">
      <w:pPr>
        <w:pStyle w:val="Nadpis"/>
        <w:spacing w:before="0" w:after="0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 </w:t>
      </w:r>
    </w:p>
    <w:p w14:paraId="3DFDBE1D" w14:textId="343739AB" w:rsidR="00811A38" w:rsidRPr="00103E10" w:rsidRDefault="00161100" w:rsidP="00C21569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I. </w:t>
      </w:r>
      <w:r w:rsidR="00811A38" w:rsidRPr="00103E10">
        <w:rPr>
          <w:rFonts w:ascii="Arial" w:hAnsi="Arial" w:cs="Arial"/>
          <w:sz w:val="20"/>
        </w:rPr>
        <w:t>Smluvní strany</w:t>
      </w:r>
    </w:p>
    <w:p w14:paraId="4A732CE9" w14:textId="77777777" w:rsidR="00811A38" w:rsidRPr="00103E10" w:rsidRDefault="00811A38">
      <w:pPr>
        <w:pStyle w:val="Zkladntext"/>
        <w:rPr>
          <w:rFonts w:ascii="Arial" w:hAnsi="Arial" w:cs="Arial"/>
          <w:sz w:val="20"/>
        </w:rPr>
      </w:pPr>
    </w:p>
    <w:p w14:paraId="3F8EC056" w14:textId="6C35B3B5" w:rsidR="00811A38" w:rsidRPr="00103E10" w:rsidRDefault="00811A3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b/>
          <w:sz w:val="20"/>
        </w:rPr>
        <w:t>Státní zemědělský investiční fond (SZIF)</w:t>
      </w:r>
    </w:p>
    <w:p w14:paraId="627566FA" w14:textId="79566BC6" w:rsidR="00811A38" w:rsidRPr="00103E10" w:rsidRDefault="00FE029A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 xml:space="preserve">se </w:t>
      </w:r>
      <w:r w:rsidR="00811A38" w:rsidRPr="00103E10">
        <w:rPr>
          <w:rFonts w:ascii="Arial" w:hAnsi="Arial" w:cs="Arial"/>
          <w:sz w:val="20"/>
        </w:rPr>
        <w:t>sídl</w:t>
      </w:r>
      <w:r w:rsidRPr="00103E10">
        <w:rPr>
          <w:rFonts w:ascii="Arial" w:hAnsi="Arial" w:cs="Arial"/>
          <w:sz w:val="20"/>
        </w:rPr>
        <w:t>em</w:t>
      </w:r>
      <w:r w:rsidR="00811A38" w:rsidRPr="00103E10">
        <w:rPr>
          <w:rFonts w:ascii="Arial" w:hAnsi="Arial" w:cs="Arial"/>
          <w:sz w:val="20"/>
        </w:rPr>
        <w:t>:</w:t>
      </w:r>
      <w:r w:rsidRPr="00103E10">
        <w:rPr>
          <w:rFonts w:ascii="Arial" w:hAnsi="Arial" w:cs="Arial"/>
          <w:sz w:val="20"/>
        </w:rPr>
        <w:t xml:space="preserve"> </w:t>
      </w:r>
      <w:r w:rsidR="00811A38" w:rsidRPr="00103E10">
        <w:rPr>
          <w:rFonts w:ascii="Arial" w:hAnsi="Arial" w:cs="Arial"/>
          <w:sz w:val="20"/>
        </w:rPr>
        <w:t>Ve Smečkách 33, Praha 1</w:t>
      </w:r>
      <w:r w:rsidRPr="00103E10">
        <w:rPr>
          <w:rFonts w:ascii="Arial" w:hAnsi="Arial" w:cs="Arial"/>
          <w:sz w:val="20"/>
        </w:rPr>
        <w:t>, PSČ: 110 00</w:t>
      </w:r>
    </w:p>
    <w:p w14:paraId="1B25041E" w14:textId="03719194" w:rsidR="00FE029A" w:rsidRPr="00103E10" w:rsidRDefault="00811A3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IČ</w:t>
      </w:r>
      <w:r w:rsidR="00FE029A" w:rsidRPr="00103E10">
        <w:rPr>
          <w:rFonts w:ascii="Arial" w:hAnsi="Arial" w:cs="Arial"/>
          <w:sz w:val="20"/>
        </w:rPr>
        <w:t>O</w:t>
      </w:r>
      <w:r w:rsidRPr="00103E10">
        <w:rPr>
          <w:rFonts w:ascii="Arial" w:hAnsi="Arial" w:cs="Arial"/>
          <w:sz w:val="20"/>
        </w:rPr>
        <w:t>:</w:t>
      </w:r>
      <w:r w:rsidR="00FE029A" w:rsidRPr="00103E10">
        <w:rPr>
          <w:rFonts w:ascii="Arial" w:hAnsi="Arial" w:cs="Arial"/>
          <w:sz w:val="20"/>
        </w:rPr>
        <w:t xml:space="preserve"> </w:t>
      </w:r>
      <w:r w:rsidRPr="00103E10">
        <w:rPr>
          <w:rFonts w:ascii="Arial" w:hAnsi="Arial" w:cs="Arial"/>
          <w:sz w:val="20"/>
        </w:rPr>
        <w:t>481</w:t>
      </w:r>
      <w:r w:rsidR="00FE029A" w:rsidRPr="00103E10">
        <w:rPr>
          <w:rFonts w:ascii="Arial" w:hAnsi="Arial" w:cs="Arial"/>
          <w:sz w:val="20"/>
        </w:rPr>
        <w:t xml:space="preserve"> </w:t>
      </w:r>
      <w:r w:rsidRPr="00103E10">
        <w:rPr>
          <w:rFonts w:ascii="Arial" w:hAnsi="Arial" w:cs="Arial"/>
          <w:sz w:val="20"/>
        </w:rPr>
        <w:t>33</w:t>
      </w:r>
      <w:r w:rsidR="00FE029A" w:rsidRPr="00103E10">
        <w:rPr>
          <w:rFonts w:ascii="Arial" w:hAnsi="Arial" w:cs="Arial"/>
          <w:sz w:val="20"/>
        </w:rPr>
        <w:t> </w:t>
      </w:r>
      <w:r w:rsidRPr="00103E10">
        <w:rPr>
          <w:rFonts w:ascii="Arial" w:hAnsi="Arial" w:cs="Arial"/>
          <w:sz w:val="20"/>
        </w:rPr>
        <w:t>981</w:t>
      </w:r>
    </w:p>
    <w:p w14:paraId="4CFC6674" w14:textId="1FC31C65" w:rsidR="00811A38" w:rsidRPr="00103E10" w:rsidRDefault="00FE029A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DIČ: CZ48133981</w:t>
      </w:r>
      <w:r w:rsidR="00811A38" w:rsidRPr="00103E10">
        <w:rPr>
          <w:rFonts w:ascii="Arial" w:hAnsi="Arial" w:cs="Arial"/>
          <w:sz w:val="20"/>
        </w:rPr>
        <w:tab/>
      </w:r>
      <w:r w:rsidR="00811A38" w:rsidRPr="00103E10">
        <w:rPr>
          <w:rFonts w:ascii="Arial" w:hAnsi="Arial" w:cs="Arial"/>
          <w:sz w:val="20"/>
        </w:rPr>
        <w:tab/>
      </w:r>
      <w:r w:rsidR="00811A38" w:rsidRPr="00103E10">
        <w:rPr>
          <w:rFonts w:ascii="Arial" w:hAnsi="Arial" w:cs="Arial"/>
          <w:sz w:val="20"/>
        </w:rPr>
        <w:tab/>
      </w:r>
      <w:r w:rsidR="00811A38" w:rsidRPr="00103E10">
        <w:rPr>
          <w:rFonts w:ascii="Arial" w:hAnsi="Arial" w:cs="Arial"/>
          <w:sz w:val="20"/>
        </w:rPr>
        <w:tab/>
      </w:r>
    </w:p>
    <w:p w14:paraId="24820859" w14:textId="61BB5709" w:rsidR="00FE029A" w:rsidRPr="00C21569" w:rsidRDefault="00FE029A">
      <w:pPr>
        <w:pStyle w:val="Zkladntext"/>
        <w:rPr>
          <w:rFonts w:ascii="Arial" w:hAnsi="Arial" w:cs="Arial"/>
          <w:color w:val="auto"/>
          <w:sz w:val="20"/>
        </w:rPr>
      </w:pPr>
      <w:r w:rsidRPr="00C21569">
        <w:rPr>
          <w:rFonts w:ascii="Arial" w:hAnsi="Arial" w:cs="Arial"/>
          <w:sz w:val="20"/>
        </w:rPr>
        <w:t xml:space="preserve">zastoupený: </w:t>
      </w:r>
      <w:r w:rsidR="00727BE7">
        <w:rPr>
          <w:rFonts w:ascii="Arial" w:hAnsi="Arial" w:cs="Arial"/>
          <w:sz w:val="20"/>
        </w:rPr>
        <w:t xml:space="preserve">Mgr. Petrem </w:t>
      </w:r>
      <w:proofErr w:type="spellStart"/>
      <w:r w:rsidR="00727BE7">
        <w:rPr>
          <w:rFonts w:ascii="Arial" w:hAnsi="Arial" w:cs="Arial"/>
          <w:sz w:val="20"/>
        </w:rPr>
        <w:t>Milasem</w:t>
      </w:r>
      <w:proofErr w:type="spellEnd"/>
      <w:r w:rsidR="00727BE7">
        <w:rPr>
          <w:rFonts w:ascii="Arial" w:hAnsi="Arial" w:cs="Arial"/>
          <w:sz w:val="20"/>
        </w:rPr>
        <w:t>, Ř</w:t>
      </w:r>
      <w:r w:rsidR="00A77C06" w:rsidRPr="00A77C06">
        <w:rPr>
          <w:rFonts w:ascii="Arial" w:hAnsi="Arial" w:cs="Arial"/>
          <w:sz w:val="20"/>
        </w:rPr>
        <w:t>editelem</w:t>
      </w:r>
      <w:r w:rsidR="00727BE7">
        <w:rPr>
          <w:rFonts w:ascii="Arial" w:hAnsi="Arial" w:cs="Arial"/>
          <w:sz w:val="20"/>
        </w:rPr>
        <w:t xml:space="preserve"> Sekce ekonomické a právní </w:t>
      </w:r>
      <w:r w:rsidR="00A77C06" w:rsidRPr="00A77C06" w:rsidDel="00A77C06">
        <w:rPr>
          <w:rFonts w:ascii="Arial" w:hAnsi="Arial" w:cs="Arial"/>
          <w:sz w:val="20"/>
          <w:highlight w:val="yellow"/>
        </w:rPr>
        <w:t xml:space="preserve"> </w:t>
      </w:r>
    </w:p>
    <w:p w14:paraId="09F33D9F" w14:textId="01963D65" w:rsidR="00811A38" w:rsidRPr="00103E10" w:rsidRDefault="00811A3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bankovní spojení:</w:t>
      </w:r>
      <w:r w:rsidR="00FE029A" w:rsidRPr="00103E10">
        <w:rPr>
          <w:rFonts w:ascii="Arial" w:hAnsi="Arial" w:cs="Arial"/>
          <w:sz w:val="20"/>
        </w:rPr>
        <w:t xml:space="preserve"> </w:t>
      </w:r>
      <w:r w:rsidRPr="00103E10">
        <w:rPr>
          <w:rFonts w:ascii="Arial" w:hAnsi="Arial" w:cs="Arial"/>
          <w:sz w:val="20"/>
        </w:rPr>
        <w:t>Česká národní banka</w:t>
      </w:r>
    </w:p>
    <w:p w14:paraId="538FA931" w14:textId="3E15CC0F" w:rsidR="00811A38" w:rsidRPr="00103E10" w:rsidRDefault="00811A3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č</w:t>
      </w:r>
      <w:r w:rsidR="00FE029A" w:rsidRPr="00103E10">
        <w:rPr>
          <w:rFonts w:ascii="Arial" w:hAnsi="Arial" w:cs="Arial"/>
          <w:sz w:val="20"/>
        </w:rPr>
        <w:t xml:space="preserve">íslo </w:t>
      </w:r>
      <w:r w:rsidRPr="00103E10">
        <w:rPr>
          <w:rFonts w:ascii="Arial" w:hAnsi="Arial" w:cs="Arial"/>
          <w:sz w:val="20"/>
        </w:rPr>
        <w:t>účtu:</w:t>
      </w:r>
      <w:r w:rsidR="00FE029A" w:rsidRPr="00103E10">
        <w:rPr>
          <w:rFonts w:ascii="Arial" w:hAnsi="Arial" w:cs="Arial"/>
          <w:sz w:val="20"/>
        </w:rPr>
        <w:t xml:space="preserve"> </w:t>
      </w:r>
      <w:r w:rsidRPr="00103E10">
        <w:rPr>
          <w:rFonts w:ascii="Arial" w:hAnsi="Arial" w:cs="Arial"/>
          <w:sz w:val="20"/>
        </w:rPr>
        <w:t>3926001/0710</w:t>
      </w:r>
    </w:p>
    <w:p w14:paraId="376B140C" w14:textId="77777777" w:rsidR="00811A38" w:rsidRPr="00103E10" w:rsidRDefault="00811A38">
      <w:pPr>
        <w:pStyle w:val="Zkladntext"/>
        <w:rPr>
          <w:rFonts w:ascii="Arial" w:hAnsi="Arial" w:cs="Arial"/>
          <w:sz w:val="20"/>
        </w:rPr>
      </w:pPr>
    </w:p>
    <w:p w14:paraId="21ECE1BC" w14:textId="534719D3" w:rsidR="00811A38" w:rsidRPr="00103E10" w:rsidRDefault="0098046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(dále jen „</w:t>
      </w:r>
      <w:r w:rsidRPr="00C21569">
        <w:rPr>
          <w:rFonts w:ascii="Arial" w:hAnsi="Arial" w:cs="Arial"/>
          <w:b/>
          <w:sz w:val="20"/>
        </w:rPr>
        <w:t>O</w:t>
      </w:r>
      <w:r w:rsidR="00806BF6" w:rsidRPr="00C21569">
        <w:rPr>
          <w:rFonts w:ascii="Arial" w:hAnsi="Arial" w:cs="Arial"/>
          <w:b/>
          <w:sz w:val="20"/>
        </w:rPr>
        <w:t>bjednatel</w:t>
      </w:r>
      <w:r w:rsidR="00806BF6" w:rsidRPr="00103E10">
        <w:rPr>
          <w:rFonts w:ascii="Arial" w:hAnsi="Arial" w:cs="Arial"/>
          <w:sz w:val="20"/>
        </w:rPr>
        <w:t>“</w:t>
      </w:r>
      <w:r w:rsidR="00FE029A" w:rsidRPr="00103E10">
        <w:rPr>
          <w:rFonts w:ascii="Arial" w:hAnsi="Arial" w:cs="Arial"/>
          <w:sz w:val="20"/>
        </w:rPr>
        <w:t xml:space="preserve"> nebo „</w:t>
      </w:r>
      <w:r w:rsidR="00FE029A" w:rsidRPr="00C21569">
        <w:rPr>
          <w:rFonts w:ascii="Arial" w:hAnsi="Arial" w:cs="Arial"/>
          <w:b/>
          <w:sz w:val="20"/>
        </w:rPr>
        <w:t>SZIF</w:t>
      </w:r>
      <w:r w:rsidR="00FE029A" w:rsidRPr="00103E10">
        <w:rPr>
          <w:rFonts w:ascii="Arial" w:hAnsi="Arial" w:cs="Arial"/>
          <w:sz w:val="20"/>
        </w:rPr>
        <w:t>“) na straně jedné</w:t>
      </w:r>
    </w:p>
    <w:p w14:paraId="50150F4D" w14:textId="77777777" w:rsidR="00FE029A" w:rsidRPr="00103E10" w:rsidRDefault="00FE029A">
      <w:pPr>
        <w:pStyle w:val="Zkladntext"/>
        <w:rPr>
          <w:rFonts w:ascii="Arial" w:hAnsi="Arial" w:cs="Arial"/>
          <w:sz w:val="20"/>
        </w:rPr>
      </w:pPr>
    </w:p>
    <w:p w14:paraId="179CA6D1" w14:textId="31BD8E9E" w:rsidR="00811A38" w:rsidRPr="00C21569" w:rsidRDefault="00811A38">
      <w:pPr>
        <w:pStyle w:val="Zkladntext"/>
        <w:rPr>
          <w:rFonts w:ascii="Arial" w:hAnsi="Arial" w:cs="Arial"/>
          <w:b/>
          <w:sz w:val="20"/>
        </w:rPr>
      </w:pPr>
      <w:r w:rsidRPr="00C21569">
        <w:rPr>
          <w:rFonts w:ascii="Arial" w:hAnsi="Arial" w:cs="Arial"/>
          <w:b/>
          <w:sz w:val="20"/>
        </w:rPr>
        <w:t>a</w:t>
      </w:r>
    </w:p>
    <w:p w14:paraId="6FB85845" w14:textId="77777777" w:rsidR="00811A38" w:rsidRPr="00103E10" w:rsidRDefault="00811A38">
      <w:pPr>
        <w:pStyle w:val="Zkladntext"/>
        <w:rPr>
          <w:rFonts w:ascii="Arial" w:hAnsi="Arial" w:cs="Arial"/>
          <w:sz w:val="20"/>
        </w:rPr>
      </w:pPr>
    </w:p>
    <w:p w14:paraId="02D175FA" w14:textId="77777777" w:rsidR="007371BD" w:rsidRPr="00103E10" w:rsidRDefault="00FE02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21569">
        <w:rPr>
          <w:rFonts w:ascii="Arial" w:hAnsi="Arial" w:cs="Arial"/>
          <w:b/>
          <w:bCs/>
          <w:color w:val="000000"/>
          <w:highlight w:val="yellow"/>
        </w:rPr>
        <w:t>______________</w:t>
      </w:r>
      <w:r w:rsidR="00CA23EF" w:rsidRPr="00103E10">
        <w:rPr>
          <w:rFonts w:ascii="Arial" w:hAnsi="Arial" w:cs="Arial"/>
          <w:b/>
          <w:bCs/>
          <w:color w:val="000000"/>
          <w:highlight w:val="yellow"/>
        </w:rPr>
        <w:t>_______________________</w:t>
      </w:r>
      <w:r w:rsidR="00CA23EF" w:rsidRPr="00103E10">
        <w:rPr>
          <w:rFonts w:ascii="Arial" w:hAnsi="Arial" w:cs="Arial"/>
          <w:b/>
          <w:bCs/>
          <w:color w:val="000000"/>
        </w:rPr>
        <w:t xml:space="preserve"> </w:t>
      </w:r>
      <w:r w:rsidRPr="00103E10">
        <w:rPr>
          <w:rFonts w:ascii="Arial" w:hAnsi="Arial" w:cs="Arial"/>
          <w:color w:val="000000"/>
          <w:highlight w:val="yellow"/>
        </w:rPr>
        <w:t xml:space="preserve">(doplnit </w:t>
      </w:r>
      <w:r w:rsidR="00CA23EF" w:rsidRPr="00103E10">
        <w:rPr>
          <w:rFonts w:ascii="Arial" w:hAnsi="Arial" w:cs="Arial"/>
          <w:color w:val="000000"/>
          <w:highlight w:val="yellow"/>
        </w:rPr>
        <w:t xml:space="preserve">obchodní </w:t>
      </w:r>
      <w:r w:rsidRPr="00103E10">
        <w:rPr>
          <w:rFonts w:ascii="Arial" w:hAnsi="Arial" w:cs="Arial"/>
          <w:color w:val="000000"/>
          <w:highlight w:val="yellow"/>
        </w:rPr>
        <w:t xml:space="preserve">název </w:t>
      </w:r>
      <w:r w:rsidR="00CA23EF" w:rsidRPr="00103E10">
        <w:rPr>
          <w:rFonts w:ascii="Arial" w:hAnsi="Arial" w:cs="Arial"/>
          <w:color w:val="000000"/>
          <w:highlight w:val="yellow"/>
        </w:rPr>
        <w:t>Zhotovitele</w:t>
      </w:r>
      <w:r w:rsidR="00CA23EF" w:rsidRPr="00C21569">
        <w:rPr>
          <w:rFonts w:ascii="Arial" w:hAnsi="Arial" w:cs="Arial"/>
          <w:color w:val="000000"/>
          <w:highlight w:val="yellow"/>
        </w:rPr>
        <w:t>)</w:t>
      </w:r>
    </w:p>
    <w:p w14:paraId="60780112" w14:textId="5A44B73A" w:rsidR="00FE029A" w:rsidRPr="00103E10" w:rsidRDefault="00737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 xml:space="preserve">zapsaná/-ý: v Obchodním rejstříku vedeném </w:t>
      </w:r>
      <w:r w:rsidRPr="00103E10">
        <w:rPr>
          <w:rFonts w:ascii="Arial" w:hAnsi="Arial" w:cs="Arial"/>
          <w:color w:val="000000"/>
          <w:highlight w:val="yellow"/>
        </w:rPr>
        <w:t>______________</w:t>
      </w:r>
      <w:r w:rsidRPr="00103E10">
        <w:rPr>
          <w:rFonts w:ascii="Arial" w:hAnsi="Arial" w:cs="Arial"/>
          <w:color w:val="000000"/>
        </w:rPr>
        <w:t xml:space="preserve">, oddíl </w:t>
      </w:r>
      <w:r w:rsidRPr="00103E10">
        <w:rPr>
          <w:rFonts w:ascii="Arial" w:hAnsi="Arial" w:cs="Arial"/>
          <w:color w:val="000000"/>
          <w:highlight w:val="yellow"/>
        </w:rPr>
        <w:t>_</w:t>
      </w:r>
      <w:r w:rsidRPr="00103E10">
        <w:rPr>
          <w:rFonts w:ascii="Arial" w:hAnsi="Arial" w:cs="Arial"/>
          <w:color w:val="000000"/>
        </w:rPr>
        <w:t xml:space="preserve">, vložka </w:t>
      </w:r>
      <w:r w:rsidRPr="00103E10">
        <w:rPr>
          <w:rFonts w:ascii="Arial" w:hAnsi="Arial" w:cs="Arial"/>
          <w:color w:val="000000"/>
          <w:highlight w:val="yellow"/>
        </w:rPr>
        <w:t>_______</w:t>
      </w:r>
      <w:r w:rsidRPr="00103E10">
        <w:rPr>
          <w:rFonts w:ascii="Arial" w:hAnsi="Arial" w:cs="Arial"/>
          <w:color w:val="000000"/>
        </w:rPr>
        <w:t xml:space="preserve"> </w:t>
      </w:r>
      <w:r w:rsidRPr="00103E10">
        <w:rPr>
          <w:rFonts w:ascii="Arial" w:hAnsi="Arial" w:cs="Arial"/>
          <w:color w:val="000000"/>
          <w:highlight w:val="yellow"/>
        </w:rPr>
        <w:t>(doplnit dle příslušného OR nebo ŽR, ve kterém je Zhotovitel zapsán)</w:t>
      </w:r>
      <w:r w:rsidRPr="00103E10" w:rsidDel="00CA23EF">
        <w:rPr>
          <w:rFonts w:ascii="Arial" w:hAnsi="Arial" w:cs="Arial"/>
        </w:rPr>
        <w:t xml:space="preserve"> </w:t>
      </w:r>
      <w:r w:rsidR="00FE029A" w:rsidRPr="00103E10">
        <w:rPr>
          <w:rFonts w:ascii="Arial" w:hAnsi="Arial" w:cs="Arial"/>
          <w:color w:val="000000"/>
        </w:rPr>
        <w:t xml:space="preserve">  </w:t>
      </w:r>
    </w:p>
    <w:p w14:paraId="56FD2333" w14:textId="61690942" w:rsidR="00FE029A" w:rsidRPr="00103E10" w:rsidRDefault="00CA23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>s</w:t>
      </w:r>
      <w:r w:rsidR="00FE029A" w:rsidRPr="00103E10">
        <w:rPr>
          <w:rFonts w:ascii="Arial" w:hAnsi="Arial" w:cs="Arial"/>
          <w:color w:val="000000"/>
        </w:rPr>
        <w:t>e sídlem:</w:t>
      </w:r>
      <w:r w:rsidRPr="00103E10">
        <w:rPr>
          <w:rFonts w:ascii="Arial" w:hAnsi="Arial" w:cs="Arial"/>
          <w:color w:val="000000"/>
        </w:rPr>
        <w:t xml:space="preserve"> </w:t>
      </w:r>
      <w:r w:rsidRPr="00103E10">
        <w:rPr>
          <w:rFonts w:ascii="Arial" w:hAnsi="Arial" w:cs="Arial"/>
          <w:b/>
          <w:bCs/>
          <w:color w:val="000000"/>
          <w:highlight w:val="yellow"/>
        </w:rPr>
        <w:t xml:space="preserve">_____________________________________ </w:t>
      </w:r>
      <w:r w:rsidR="00FE029A" w:rsidRPr="00103E10">
        <w:rPr>
          <w:rFonts w:ascii="Arial" w:hAnsi="Arial" w:cs="Arial"/>
          <w:color w:val="000000"/>
          <w:highlight w:val="yellow"/>
        </w:rPr>
        <w:t>(</w:t>
      </w:r>
      <w:r w:rsidRPr="00103E10">
        <w:rPr>
          <w:rFonts w:ascii="Arial" w:hAnsi="Arial" w:cs="Arial"/>
          <w:color w:val="000000"/>
          <w:highlight w:val="yellow"/>
        </w:rPr>
        <w:t>doplnit sídlo Zhotovitele</w:t>
      </w:r>
      <w:r w:rsidR="00FE029A" w:rsidRPr="00103E10">
        <w:rPr>
          <w:rFonts w:ascii="Arial" w:hAnsi="Arial" w:cs="Arial"/>
          <w:color w:val="000000"/>
          <w:highlight w:val="yellow"/>
        </w:rPr>
        <w:t>)</w:t>
      </w:r>
    </w:p>
    <w:p w14:paraId="49A71F82" w14:textId="43301A1D" w:rsidR="00FE029A" w:rsidRPr="00103E10" w:rsidRDefault="00FE02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>IČO:</w:t>
      </w:r>
      <w:r w:rsidR="00CA23EF" w:rsidRPr="00103E10">
        <w:rPr>
          <w:rFonts w:ascii="Arial" w:hAnsi="Arial" w:cs="Arial"/>
          <w:color w:val="000000"/>
        </w:rPr>
        <w:t xml:space="preserve"> </w:t>
      </w:r>
      <w:r w:rsidR="00CA23EF" w:rsidRPr="00C21569">
        <w:rPr>
          <w:rFonts w:ascii="Arial" w:hAnsi="Arial" w:cs="Arial"/>
          <w:color w:val="000000"/>
          <w:highlight w:val="yellow"/>
        </w:rPr>
        <w:t>__________________________</w:t>
      </w:r>
      <w:r w:rsidR="00CA23EF" w:rsidRPr="00103E10">
        <w:rPr>
          <w:rFonts w:ascii="Arial" w:hAnsi="Arial" w:cs="Arial"/>
          <w:color w:val="000000"/>
        </w:rPr>
        <w:t xml:space="preserve"> </w:t>
      </w:r>
      <w:r w:rsidRPr="00103E10">
        <w:rPr>
          <w:rFonts w:ascii="Arial" w:hAnsi="Arial" w:cs="Arial"/>
          <w:color w:val="000000"/>
          <w:highlight w:val="yellow"/>
        </w:rPr>
        <w:t>(</w:t>
      </w:r>
      <w:r w:rsidR="00CA23EF" w:rsidRPr="00103E10">
        <w:rPr>
          <w:rFonts w:ascii="Arial" w:hAnsi="Arial" w:cs="Arial"/>
          <w:color w:val="000000"/>
          <w:highlight w:val="yellow"/>
        </w:rPr>
        <w:t>doplnit IČO Zhotovitele</w:t>
      </w:r>
      <w:r w:rsidRPr="00103E10">
        <w:rPr>
          <w:rFonts w:ascii="Arial" w:hAnsi="Arial" w:cs="Arial"/>
          <w:color w:val="000000"/>
          <w:highlight w:val="yellow"/>
        </w:rPr>
        <w:t>)</w:t>
      </w:r>
    </w:p>
    <w:p w14:paraId="5AF14502" w14:textId="097B3F4E" w:rsidR="00FE029A" w:rsidRPr="00103E10" w:rsidRDefault="00FE02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>DIČ:</w:t>
      </w:r>
      <w:r w:rsidR="00CA23EF" w:rsidRPr="00103E10">
        <w:rPr>
          <w:rFonts w:ascii="Arial" w:hAnsi="Arial" w:cs="Arial"/>
          <w:color w:val="000000"/>
        </w:rPr>
        <w:t xml:space="preserve"> </w:t>
      </w:r>
      <w:r w:rsidR="00CA23EF" w:rsidRPr="00103E10">
        <w:rPr>
          <w:rFonts w:ascii="Arial" w:hAnsi="Arial" w:cs="Arial"/>
          <w:color w:val="000000"/>
          <w:highlight w:val="yellow"/>
        </w:rPr>
        <w:t>__________________________</w:t>
      </w:r>
      <w:r w:rsidR="00CA23EF" w:rsidRPr="00103E10">
        <w:rPr>
          <w:rFonts w:ascii="Arial" w:hAnsi="Arial" w:cs="Arial"/>
          <w:color w:val="000000"/>
        </w:rPr>
        <w:t xml:space="preserve"> </w:t>
      </w:r>
      <w:r w:rsidR="00CA23EF" w:rsidRPr="00103E10">
        <w:rPr>
          <w:rFonts w:ascii="Arial" w:hAnsi="Arial" w:cs="Arial"/>
          <w:color w:val="000000"/>
          <w:highlight w:val="yellow"/>
        </w:rPr>
        <w:t xml:space="preserve">(doplnit DIČ </w:t>
      </w:r>
      <w:proofErr w:type="gramStart"/>
      <w:r w:rsidR="00CA23EF" w:rsidRPr="00103E10">
        <w:rPr>
          <w:rFonts w:ascii="Arial" w:hAnsi="Arial" w:cs="Arial"/>
          <w:color w:val="000000"/>
          <w:highlight w:val="yellow"/>
        </w:rPr>
        <w:t>Zhotovitele)</w:t>
      </w:r>
      <w:r w:rsidR="00CA23EF" w:rsidRPr="00103E10">
        <w:rPr>
          <w:rFonts w:ascii="Arial" w:hAnsi="Arial" w:cs="Arial"/>
          <w:color w:val="000000"/>
        </w:rPr>
        <w:t xml:space="preserve"> </w:t>
      </w:r>
      <w:r w:rsidRPr="00103E10">
        <w:rPr>
          <w:rFonts w:ascii="Arial" w:hAnsi="Arial" w:cs="Arial"/>
          <w:color w:val="000000"/>
          <w:highlight w:val="yellow"/>
        </w:rPr>
        <w:t>(</w:t>
      </w:r>
      <w:r w:rsidRPr="00103E10">
        <w:rPr>
          <w:rFonts w:ascii="Arial" w:hAnsi="Arial" w:cs="Arial"/>
          <w:b/>
          <w:bCs/>
          <w:color w:val="000000"/>
          <w:highlight w:val="yellow"/>
        </w:rPr>
        <w:t>u neplátce</w:t>
      </w:r>
      <w:proofErr w:type="gramEnd"/>
      <w:r w:rsidRPr="00103E10">
        <w:rPr>
          <w:rFonts w:ascii="Arial" w:hAnsi="Arial" w:cs="Arial"/>
          <w:b/>
          <w:bCs/>
          <w:color w:val="000000"/>
          <w:highlight w:val="yellow"/>
        </w:rPr>
        <w:t xml:space="preserve"> DPH uvést</w:t>
      </w:r>
      <w:r w:rsidRPr="00103E10">
        <w:rPr>
          <w:rFonts w:ascii="Arial" w:hAnsi="Arial" w:cs="Arial"/>
          <w:color w:val="000000"/>
          <w:highlight w:val="yellow"/>
        </w:rPr>
        <w:t xml:space="preserve"> </w:t>
      </w:r>
      <w:r w:rsidRPr="00103E10">
        <w:rPr>
          <w:rFonts w:ascii="Arial" w:hAnsi="Arial" w:cs="Arial"/>
          <w:b/>
          <w:bCs/>
          <w:color w:val="000000"/>
          <w:highlight w:val="yellow"/>
        </w:rPr>
        <w:t>„není plátce DPH“</w:t>
      </w:r>
      <w:r w:rsidRPr="00103E10">
        <w:rPr>
          <w:rFonts w:ascii="Arial" w:hAnsi="Arial" w:cs="Arial"/>
          <w:color w:val="000000"/>
          <w:highlight w:val="yellow"/>
        </w:rPr>
        <w:t>)</w:t>
      </w:r>
    </w:p>
    <w:p w14:paraId="0061BC0F" w14:textId="75CA7A56" w:rsidR="00CA23EF" w:rsidRPr="00103E10" w:rsidRDefault="00CA23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  <w:r w:rsidRPr="00103E10">
        <w:rPr>
          <w:rFonts w:ascii="Arial" w:hAnsi="Arial" w:cs="Arial"/>
          <w:color w:val="000000"/>
        </w:rPr>
        <w:t>z</w:t>
      </w:r>
      <w:r w:rsidR="00FE029A" w:rsidRPr="00103E10">
        <w:rPr>
          <w:rFonts w:ascii="Arial" w:hAnsi="Arial" w:cs="Arial"/>
          <w:color w:val="000000"/>
        </w:rPr>
        <w:t>astoupena/-ý:</w:t>
      </w:r>
      <w:r w:rsidRPr="00103E10">
        <w:rPr>
          <w:rFonts w:ascii="Arial" w:hAnsi="Arial" w:cs="Arial"/>
          <w:color w:val="000000"/>
        </w:rPr>
        <w:t xml:space="preserve"> </w:t>
      </w:r>
      <w:r w:rsidR="00FE029A" w:rsidRPr="00103E10">
        <w:rPr>
          <w:rFonts w:ascii="Arial" w:hAnsi="Arial" w:cs="Arial"/>
          <w:color w:val="000000"/>
          <w:highlight w:val="yellow"/>
        </w:rPr>
        <w:t>(</w:t>
      </w:r>
      <w:r w:rsidRPr="00103E10">
        <w:rPr>
          <w:rFonts w:ascii="Arial" w:hAnsi="Arial" w:cs="Arial"/>
          <w:color w:val="000000"/>
          <w:highlight w:val="yellow"/>
        </w:rPr>
        <w:t>doplnit jméno osoby oprávněné jednat za Zhotovitele)</w:t>
      </w:r>
    </w:p>
    <w:p w14:paraId="62759CAD" w14:textId="6B4D08AD" w:rsidR="00CA23EF" w:rsidRPr="00103E10" w:rsidRDefault="00CA23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 xml:space="preserve">bankovní spojení: </w:t>
      </w:r>
      <w:r w:rsidRPr="00103E10">
        <w:rPr>
          <w:rFonts w:ascii="Arial" w:hAnsi="Arial" w:cs="Arial"/>
          <w:color w:val="000000"/>
          <w:highlight w:val="yellow"/>
        </w:rPr>
        <w:t>(doplnit název bank</w:t>
      </w:r>
      <w:r w:rsidR="007371BD" w:rsidRPr="00103E10">
        <w:rPr>
          <w:rFonts w:ascii="Arial" w:hAnsi="Arial" w:cs="Arial"/>
          <w:color w:val="000000"/>
          <w:highlight w:val="yellow"/>
        </w:rPr>
        <w:t>ovního ústavu Zhotovitele, ve kterém má vedený účet sloužící k podnikání</w:t>
      </w:r>
      <w:r w:rsidRPr="00103E10">
        <w:rPr>
          <w:rFonts w:ascii="Arial" w:hAnsi="Arial" w:cs="Arial"/>
          <w:color w:val="000000"/>
          <w:highlight w:val="yellow"/>
        </w:rPr>
        <w:t>)</w:t>
      </w:r>
    </w:p>
    <w:p w14:paraId="34C132A8" w14:textId="51470278" w:rsidR="00FE029A" w:rsidRPr="00103E10" w:rsidRDefault="00CA23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3E10">
        <w:rPr>
          <w:rFonts w:ascii="Arial" w:hAnsi="Arial" w:cs="Arial"/>
          <w:color w:val="000000"/>
        </w:rPr>
        <w:t>č</w:t>
      </w:r>
      <w:r w:rsidR="00FE029A" w:rsidRPr="00103E10">
        <w:rPr>
          <w:rFonts w:ascii="Arial" w:hAnsi="Arial" w:cs="Arial"/>
          <w:color w:val="000000"/>
        </w:rPr>
        <w:t>íslo účtu:</w:t>
      </w:r>
      <w:r w:rsidRPr="00103E10">
        <w:rPr>
          <w:rFonts w:ascii="Arial" w:hAnsi="Arial" w:cs="Arial"/>
          <w:color w:val="000000"/>
        </w:rPr>
        <w:t xml:space="preserve"> </w:t>
      </w:r>
      <w:r w:rsidRPr="00103E10">
        <w:rPr>
          <w:rFonts w:ascii="Arial" w:hAnsi="Arial" w:cs="Arial"/>
          <w:color w:val="000000"/>
          <w:highlight w:val="yellow"/>
        </w:rPr>
        <w:t xml:space="preserve">(doplnit číslo bankovního účtu </w:t>
      </w:r>
      <w:r w:rsidR="007371BD" w:rsidRPr="00103E10">
        <w:rPr>
          <w:rFonts w:ascii="Arial" w:hAnsi="Arial" w:cs="Arial"/>
          <w:color w:val="000000"/>
          <w:highlight w:val="yellow"/>
        </w:rPr>
        <w:t>Zhotovitele sloužícího k podnikání</w:t>
      </w:r>
      <w:r w:rsidRPr="00103E10">
        <w:rPr>
          <w:rFonts w:ascii="Arial" w:hAnsi="Arial" w:cs="Arial"/>
          <w:color w:val="000000"/>
          <w:highlight w:val="yellow"/>
        </w:rPr>
        <w:t xml:space="preserve">) </w:t>
      </w:r>
    </w:p>
    <w:p w14:paraId="66BA0AD0" w14:textId="77777777" w:rsidR="00CA23EF" w:rsidRPr="00103E10" w:rsidRDefault="00CA23EF">
      <w:pPr>
        <w:pStyle w:val="Zkladntext"/>
        <w:rPr>
          <w:rFonts w:ascii="Arial" w:hAnsi="Arial" w:cs="Arial"/>
          <w:sz w:val="20"/>
        </w:rPr>
      </w:pPr>
    </w:p>
    <w:p w14:paraId="215D0730" w14:textId="3BC0C2F0" w:rsidR="00811A38" w:rsidRPr="00103E10" w:rsidRDefault="00811A38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 xml:space="preserve">(dále jen </w:t>
      </w:r>
      <w:r w:rsidR="00806BF6" w:rsidRPr="00103E10">
        <w:rPr>
          <w:rFonts w:ascii="Arial" w:hAnsi="Arial" w:cs="Arial"/>
          <w:sz w:val="20"/>
        </w:rPr>
        <w:t>„</w:t>
      </w:r>
      <w:r w:rsidR="00980468" w:rsidRPr="00C21569">
        <w:rPr>
          <w:rFonts w:ascii="Arial" w:hAnsi="Arial" w:cs="Arial"/>
          <w:b/>
          <w:sz w:val="20"/>
        </w:rPr>
        <w:t>Z</w:t>
      </w:r>
      <w:r w:rsidRPr="00C21569">
        <w:rPr>
          <w:rFonts w:ascii="Arial" w:hAnsi="Arial" w:cs="Arial"/>
          <w:b/>
          <w:sz w:val="20"/>
        </w:rPr>
        <w:t>hotovitel</w:t>
      </w:r>
      <w:r w:rsidR="00806BF6" w:rsidRPr="00103E10">
        <w:rPr>
          <w:rFonts w:ascii="Arial" w:hAnsi="Arial" w:cs="Arial"/>
          <w:sz w:val="20"/>
        </w:rPr>
        <w:t>“</w:t>
      </w:r>
      <w:r w:rsidRPr="00103E10">
        <w:rPr>
          <w:rFonts w:ascii="Arial" w:hAnsi="Arial" w:cs="Arial"/>
          <w:sz w:val="20"/>
        </w:rPr>
        <w:t>)</w:t>
      </w:r>
      <w:r w:rsidR="00CA23EF" w:rsidRPr="00103E10">
        <w:rPr>
          <w:rFonts w:ascii="Arial" w:hAnsi="Arial" w:cs="Arial"/>
          <w:sz w:val="20"/>
        </w:rPr>
        <w:t xml:space="preserve"> na straně druhé</w:t>
      </w:r>
    </w:p>
    <w:p w14:paraId="5EF5E557" w14:textId="68B3F5E0" w:rsidR="00CA23EF" w:rsidRPr="00103E10" w:rsidRDefault="00CA23EF">
      <w:pPr>
        <w:pStyle w:val="Zkladntext"/>
        <w:rPr>
          <w:rFonts w:ascii="Arial" w:hAnsi="Arial" w:cs="Arial"/>
          <w:sz w:val="20"/>
        </w:rPr>
      </w:pPr>
    </w:p>
    <w:p w14:paraId="5AEC6FBC" w14:textId="32AD11C2" w:rsidR="00CA23EF" w:rsidRPr="00103E10" w:rsidRDefault="00CA23EF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(dále společně také jen „</w:t>
      </w:r>
      <w:r w:rsidRPr="00180213">
        <w:rPr>
          <w:rFonts w:ascii="Arial" w:hAnsi="Arial" w:cs="Arial"/>
          <w:b/>
          <w:sz w:val="20"/>
        </w:rPr>
        <w:t>Smluvní strana</w:t>
      </w:r>
      <w:r w:rsidRPr="00103E10">
        <w:rPr>
          <w:rFonts w:ascii="Arial" w:hAnsi="Arial" w:cs="Arial"/>
          <w:sz w:val="20"/>
        </w:rPr>
        <w:t>“ nebo „</w:t>
      </w:r>
      <w:r w:rsidRPr="00180213">
        <w:rPr>
          <w:rFonts w:ascii="Arial" w:hAnsi="Arial" w:cs="Arial"/>
          <w:b/>
          <w:sz w:val="20"/>
        </w:rPr>
        <w:t>Smluvní strany</w:t>
      </w:r>
      <w:r w:rsidRPr="00103E10">
        <w:rPr>
          <w:rFonts w:ascii="Arial" w:hAnsi="Arial" w:cs="Arial"/>
          <w:sz w:val="20"/>
        </w:rPr>
        <w:t>“)</w:t>
      </w:r>
    </w:p>
    <w:p w14:paraId="02260B44" w14:textId="77777777" w:rsidR="00811A38" w:rsidRPr="00103E10" w:rsidRDefault="00811A38">
      <w:pPr>
        <w:pStyle w:val="Zkladntext"/>
        <w:rPr>
          <w:rFonts w:ascii="Arial" w:hAnsi="Arial" w:cs="Arial"/>
          <w:b/>
          <w:sz w:val="20"/>
        </w:rPr>
      </w:pPr>
    </w:p>
    <w:p w14:paraId="71C61A57" w14:textId="77777777" w:rsidR="00292A26" w:rsidRPr="00103E10" w:rsidRDefault="00161100" w:rsidP="00180213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II. </w:t>
      </w:r>
      <w:r w:rsidR="0023796F" w:rsidRPr="00103E10">
        <w:rPr>
          <w:rFonts w:ascii="Arial" w:hAnsi="Arial" w:cs="Arial"/>
          <w:sz w:val="20"/>
        </w:rPr>
        <w:t xml:space="preserve">Předmět </w:t>
      </w:r>
      <w:r w:rsidR="007874FC" w:rsidRPr="00103E10">
        <w:rPr>
          <w:rFonts w:ascii="Arial" w:hAnsi="Arial" w:cs="Arial"/>
          <w:sz w:val="20"/>
        </w:rPr>
        <w:t>plnění</w:t>
      </w:r>
    </w:p>
    <w:p w14:paraId="088AD9BE" w14:textId="756E691D" w:rsidR="00811A38" w:rsidRPr="00103E10" w:rsidRDefault="00811A38" w:rsidP="00A5138A">
      <w:pPr>
        <w:pStyle w:val="Nadpis"/>
        <w:spacing w:before="0" w:after="0"/>
        <w:jc w:val="right"/>
        <w:rPr>
          <w:rFonts w:ascii="Arial" w:hAnsi="Arial" w:cs="Arial"/>
          <w:sz w:val="20"/>
        </w:rPr>
      </w:pPr>
    </w:p>
    <w:p w14:paraId="35F5CB50" w14:textId="097F30B4" w:rsidR="00F2001C" w:rsidRPr="00103E10" w:rsidRDefault="007371BD" w:rsidP="00180213">
      <w:pPr>
        <w:pStyle w:val="Odstavecseseznamem"/>
        <w:numPr>
          <w:ilvl w:val="1"/>
          <w:numId w:val="32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Tato </w:t>
      </w:r>
      <w:r w:rsidR="007B70D8" w:rsidRPr="00103E10">
        <w:rPr>
          <w:rFonts w:ascii="Arial" w:hAnsi="Arial" w:cs="Arial"/>
        </w:rPr>
        <w:t>Smlouva o dílo</w:t>
      </w:r>
      <w:r w:rsidR="003C2433">
        <w:rPr>
          <w:rFonts w:ascii="Arial" w:hAnsi="Arial" w:cs="Arial"/>
        </w:rPr>
        <w:t xml:space="preserve"> s opcí </w:t>
      </w:r>
      <w:r w:rsidR="007B70D8" w:rsidRPr="00103E10">
        <w:rPr>
          <w:rFonts w:ascii="Arial" w:hAnsi="Arial" w:cs="Arial"/>
        </w:rPr>
        <w:t xml:space="preserve">je uzavřena na základě výsledků zadávacího řízení na podlimitní veřejnou zakázku s názvem: </w:t>
      </w:r>
      <w:r w:rsidR="007B70D8" w:rsidRPr="00180213">
        <w:rPr>
          <w:rFonts w:ascii="Arial" w:hAnsi="Arial" w:cs="Arial"/>
          <w:b/>
        </w:rPr>
        <w:t>„Zpřesnění GN</w:t>
      </w:r>
      <w:r w:rsidR="00A5138A">
        <w:rPr>
          <w:rFonts w:ascii="Arial" w:hAnsi="Arial" w:cs="Arial"/>
          <w:b/>
        </w:rPr>
        <w:t>S</w:t>
      </w:r>
      <w:r w:rsidR="007B70D8" w:rsidRPr="00180213">
        <w:rPr>
          <w:rFonts w:ascii="Arial" w:hAnsi="Arial" w:cs="Arial"/>
          <w:b/>
        </w:rPr>
        <w:t xml:space="preserve">S </w:t>
      </w:r>
      <w:proofErr w:type="spellStart"/>
      <w:r w:rsidR="007B70D8" w:rsidRPr="00180213">
        <w:rPr>
          <w:rFonts w:ascii="Arial" w:hAnsi="Arial" w:cs="Arial"/>
          <w:b/>
        </w:rPr>
        <w:t>Trimble</w:t>
      </w:r>
      <w:proofErr w:type="spellEnd"/>
      <w:r w:rsidR="007B70D8" w:rsidRPr="00180213">
        <w:rPr>
          <w:rFonts w:ascii="Arial" w:hAnsi="Arial" w:cs="Arial"/>
          <w:b/>
        </w:rPr>
        <w:t xml:space="preserve"> pro potřeby SZIF“</w:t>
      </w:r>
      <w:r w:rsidR="007B70D8" w:rsidRPr="00103E10">
        <w:rPr>
          <w:rFonts w:ascii="Arial" w:hAnsi="Arial" w:cs="Arial"/>
        </w:rPr>
        <w:t>,</w:t>
      </w:r>
      <w:r w:rsidR="007B70D8" w:rsidRPr="00103E10">
        <w:rPr>
          <w:rFonts w:ascii="Arial" w:hAnsi="Arial" w:cs="Arial"/>
          <w:b/>
        </w:rPr>
        <w:t xml:space="preserve"> </w:t>
      </w:r>
      <w:r w:rsidR="007B70D8" w:rsidRPr="00103E10">
        <w:rPr>
          <w:rFonts w:ascii="Arial" w:hAnsi="Arial" w:cs="Arial"/>
        </w:rPr>
        <w:t xml:space="preserve">evidenční číslo ve Věstníku veřejných zakázek: </w:t>
      </w:r>
      <w:r w:rsidRPr="00180213">
        <w:rPr>
          <w:rFonts w:ascii="Arial" w:hAnsi="Arial" w:cs="Arial"/>
          <w:highlight w:val="yellow"/>
        </w:rPr>
        <w:t>____________</w:t>
      </w:r>
      <w:r w:rsidRPr="00103E10">
        <w:rPr>
          <w:rFonts w:ascii="Arial" w:hAnsi="Arial" w:cs="Arial"/>
        </w:rPr>
        <w:t xml:space="preserve"> </w:t>
      </w:r>
      <w:r w:rsidR="007B70D8" w:rsidRPr="00103E10">
        <w:rPr>
          <w:rFonts w:ascii="Arial" w:hAnsi="Arial" w:cs="Arial"/>
        </w:rPr>
        <w:t xml:space="preserve">(dále jen </w:t>
      </w:r>
      <w:r w:rsidR="007B70D8" w:rsidRPr="00103E10">
        <w:rPr>
          <w:rFonts w:ascii="Arial" w:hAnsi="Arial" w:cs="Arial"/>
          <w:b/>
        </w:rPr>
        <w:t>„veřejná zakázka“</w:t>
      </w:r>
      <w:r w:rsidR="003C2433">
        <w:rPr>
          <w:rFonts w:ascii="Arial" w:hAnsi="Arial" w:cs="Arial"/>
          <w:b/>
        </w:rPr>
        <w:t xml:space="preserve"> </w:t>
      </w:r>
      <w:r w:rsidR="003C2433" w:rsidRPr="00180213">
        <w:rPr>
          <w:rFonts w:ascii="Arial" w:hAnsi="Arial" w:cs="Arial"/>
        </w:rPr>
        <w:t xml:space="preserve">nebo </w:t>
      </w:r>
      <w:r w:rsidR="003C2433">
        <w:rPr>
          <w:rFonts w:ascii="Arial" w:hAnsi="Arial" w:cs="Arial"/>
          <w:b/>
        </w:rPr>
        <w:t>„</w:t>
      </w:r>
      <w:proofErr w:type="gramStart"/>
      <w:r w:rsidR="003C2433">
        <w:rPr>
          <w:rFonts w:ascii="Arial" w:hAnsi="Arial" w:cs="Arial"/>
          <w:b/>
        </w:rPr>
        <w:t>VZ“</w:t>
      </w:r>
      <w:r w:rsidR="007B70D8" w:rsidRPr="00103E10">
        <w:rPr>
          <w:rFonts w:ascii="Arial" w:hAnsi="Arial" w:cs="Arial"/>
        </w:rPr>
        <w:t>)</w:t>
      </w:r>
      <w:r w:rsidRPr="00103E10">
        <w:rPr>
          <w:rFonts w:ascii="Arial" w:hAnsi="Arial" w:cs="Arial"/>
        </w:rPr>
        <w:t xml:space="preserve"> (dále</w:t>
      </w:r>
      <w:proofErr w:type="gramEnd"/>
      <w:r w:rsidRPr="00103E10">
        <w:rPr>
          <w:rFonts w:ascii="Arial" w:hAnsi="Arial" w:cs="Arial"/>
        </w:rPr>
        <w:t xml:space="preserve"> jen „</w:t>
      </w:r>
      <w:r w:rsidRPr="00180213">
        <w:rPr>
          <w:rFonts w:ascii="Arial" w:hAnsi="Arial" w:cs="Arial"/>
          <w:b/>
        </w:rPr>
        <w:t>Smlouva</w:t>
      </w:r>
      <w:r w:rsidRPr="00103E10">
        <w:rPr>
          <w:rFonts w:ascii="Arial" w:hAnsi="Arial" w:cs="Arial"/>
        </w:rPr>
        <w:t>“)</w:t>
      </w:r>
      <w:r w:rsidR="007B70D8" w:rsidRPr="00103E10">
        <w:rPr>
          <w:rFonts w:ascii="Arial" w:hAnsi="Arial" w:cs="Arial"/>
        </w:rPr>
        <w:t>.</w:t>
      </w:r>
    </w:p>
    <w:p w14:paraId="1002CD5F" w14:textId="77777777" w:rsidR="00F2001C" w:rsidRPr="00103E10" w:rsidRDefault="00F2001C" w:rsidP="001802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758AEDF0" w14:textId="23CD2A57" w:rsidR="00F2001C" w:rsidRPr="00103E10" w:rsidRDefault="007B70D8" w:rsidP="00180213">
      <w:pPr>
        <w:pStyle w:val="Odstavecseseznamem"/>
        <w:numPr>
          <w:ilvl w:val="1"/>
          <w:numId w:val="32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Jednotlivá ujednání Smlouvy budou vykládána v souladu s podmínkami zadávacího řízení na veřejnou zakázku a nabídkou Zhotovitele v zadávacím řízení.</w:t>
      </w:r>
    </w:p>
    <w:p w14:paraId="3833A3FD" w14:textId="77777777" w:rsidR="00F2001C" w:rsidRPr="00180213" w:rsidRDefault="00F2001C" w:rsidP="00180213">
      <w:pPr>
        <w:pStyle w:val="Odstavecseseznamem"/>
        <w:contextualSpacing w:val="0"/>
        <w:rPr>
          <w:rFonts w:ascii="Arial" w:hAnsi="Arial" w:cs="Arial"/>
        </w:rPr>
      </w:pPr>
    </w:p>
    <w:p w14:paraId="5CF10C3E" w14:textId="51C99332" w:rsidR="00F2001C" w:rsidRDefault="00F2001C" w:rsidP="00180213">
      <w:pPr>
        <w:pStyle w:val="Odstavecseseznamem"/>
        <w:numPr>
          <w:ilvl w:val="1"/>
          <w:numId w:val="32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Předmětem </w:t>
      </w:r>
      <w:r w:rsidR="007874FC" w:rsidRPr="00103E10">
        <w:rPr>
          <w:rFonts w:ascii="Arial" w:hAnsi="Arial" w:cs="Arial"/>
        </w:rPr>
        <w:t xml:space="preserve">plnění </w:t>
      </w:r>
      <w:r w:rsidR="003C2433">
        <w:rPr>
          <w:rFonts w:ascii="Arial" w:hAnsi="Arial" w:cs="Arial"/>
        </w:rPr>
        <w:t xml:space="preserve">díla </w:t>
      </w:r>
      <w:r w:rsidR="007874FC" w:rsidRPr="00103E10">
        <w:rPr>
          <w:rFonts w:ascii="Arial" w:hAnsi="Arial" w:cs="Arial"/>
        </w:rPr>
        <w:t xml:space="preserve">dle </w:t>
      </w:r>
      <w:r w:rsidRPr="00103E10">
        <w:rPr>
          <w:rFonts w:ascii="Arial" w:hAnsi="Arial" w:cs="Arial"/>
        </w:rPr>
        <w:t xml:space="preserve">této </w:t>
      </w:r>
      <w:r w:rsidR="007874FC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mlouvy je závazek Zhotovitel provést pro Objednatele</w:t>
      </w:r>
      <w:r w:rsidR="00FC4FAD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 xml:space="preserve">upgrade GNSS zařízení </w:t>
      </w:r>
      <w:proofErr w:type="spellStart"/>
      <w:r w:rsidRPr="00103E10">
        <w:rPr>
          <w:rFonts w:ascii="Arial" w:hAnsi="Arial" w:cs="Arial"/>
        </w:rPr>
        <w:t>Trimble</w:t>
      </w:r>
      <w:proofErr w:type="spellEnd"/>
      <w:r w:rsidRPr="00103E10">
        <w:rPr>
          <w:rFonts w:ascii="Arial" w:hAnsi="Arial" w:cs="Arial"/>
        </w:rPr>
        <w:t xml:space="preserve"> </w:t>
      </w:r>
      <w:proofErr w:type="spellStart"/>
      <w:r w:rsidRPr="00103E10">
        <w:rPr>
          <w:rFonts w:ascii="Arial" w:hAnsi="Arial" w:cs="Arial"/>
        </w:rPr>
        <w:t>Geo</w:t>
      </w:r>
      <w:proofErr w:type="spellEnd"/>
      <w:r w:rsidRPr="00103E10">
        <w:rPr>
          <w:rFonts w:ascii="Arial" w:hAnsi="Arial" w:cs="Arial"/>
        </w:rPr>
        <w:t xml:space="preserve"> 7X, vlastněných Objednatelem (dále jen „zařízení“), a to u 100 kusů zařízení, u kterých bude po provedeném upgrade Zhotovitelem, zvýšena přesnost zařízení na decimetrovou přesnost</w:t>
      </w:r>
      <w:r w:rsidR="003C2433">
        <w:rPr>
          <w:rFonts w:ascii="Arial" w:hAnsi="Arial" w:cs="Arial"/>
        </w:rPr>
        <w:t xml:space="preserve"> </w:t>
      </w:r>
      <w:r w:rsidR="003C2433" w:rsidRPr="00103E10">
        <w:rPr>
          <w:rFonts w:ascii="Arial" w:hAnsi="Arial" w:cs="Arial"/>
        </w:rPr>
        <w:t>(dále jen „</w:t>
      </w:r>
      <w:r w:rsidR="003C2433" w:rsidRPr="0025430B">
        <w:rPr>
          <w:rFonts w:ascii="Arial" w:hAnsi="Arial" w:cs="Arial"/>
          <w:b/>
        </w:rPr>
        <w:t>Předmět plnění</w:t>
      </w:r>
      <w:r w:rsidR="003C2433" w:rsidRPr="00103E10">
        <w:rPr>
          <w:rFonts w:ascii="Arial" w:hAnsi="Arial" w:cs="Arial"/>
        </w:rPr>
        <w:t>“)</w:t>
      </w:r>
      <w:r w:rsidR="003C2433">
        <w:rPr>
          <w:rFonts w:ascii="Arial" w:hAnsi="Arial" w:cs="Arial"/>
        </w:rPr>
        <w:t>.</w:t>
      </w:r>
    </w:p>
    <w:p w14:paraId="3F3ABF17" w14:textId="77777777" w:rsidR="003C2433" w:rsidRDefault="003C2433" w:rsidP="001802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0B1E7D0" w14:textId="28D0A9DA" w:rsidR="007874FC" w:rsidRDefault="003C2433" w:rsidP="00180213">
      <w:pPr>
        <w:pStyle w:val="Odstavecseseznamem"/>
        <w:numPr>
          <w:ilvl w:val="1"/>
          <w:numId w:val="32"/>
        </w:numPr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2001C" w:rsidRPr="00103E10">
        <w:rPr>
          <w:rFonts w:ascii="Arial" w:hAnsi="Arial" w:cs="Arial"/>
        </w:rPr>
        <w:t xml:space="preserve"> dalších 70 kusů zařízení, </w:t>
      </w:r>
      <w:r>
        <w:rPr>
          <w:rFonts w:ascii="Arial" w:hAnsi="Arial" w:cs="Arial"/>
        </w:rPr>
        <w:t xml:space="preserve">si Objednatel vyhrazuje právo požadovat </w:t>
      </w:r>
      <w:r w:rsidR="00FC4FAD">
        <w:rPr>
          <w:rFonts w:ascii="Arial" w:hAnsi="Arial" w:cs="Arial"/>
        </w:rPr>
        <w:t xml:space="preserve">po Zhotoviteli </w:t>
      </w:r>
      <w:r>
        <w:rPr>
          <w:rFonts w:ascii="Arial" w:hAnsi="Arial" w:cs="Arial"/>
        </w:rPr>
        <w:t>další plnění díla</w:t>
      </w:r>
      <w:r w:rsidR="00FC4FAD">
        <w:rPr>
          <w:rFonts w:ascii="Arial" w:hAnsi="Arial" w:cs="Arial"/>
        </w:rPr>
        <w:t xml:space="preserve"> v souladu a za podmínek stanovených v této Smlouvě (dále jen </w:t>
      </w:r>
      <w:r w:rsidR="00FC4FAD">
        <w:rPr>
          <w:rFonts w:ascii="Arial" w:hAnsi="Arial" w:cs="Arial"/>
          <w:b/>
        </w:rPr>
        <w:t>„smluvní opce“</w:t>
      </w:r>
      <w:r w:rsidR="00FC4FAD">
        <w:rPr>
          <w:rFonts w:ascii="Arial" w:hAnsi="Arial" w:cs="Arial"/>
        </w:rPr>
        <w:t xml:space="preserve">). Předmětem plnění díla v rámci smluvní opce bude provedení upgrade </w:t>
      </w:r>
      <w:r w:rsidR="0024178F">
        <w:rPr>
          <w:rFonts w:ascii="Arial" w:hAnsi="Arial" w:cs="Arial"/>
        </w:rPr>
        <w:t xml:space="preserve">až </w:t>
      </w:r>
      <w:r w:rsidR="00D05996">
        <w:rPr>
          <w:rFonts w:ascii="Arial" w:hAnsi="Arial" w:cs="Arial"/>
        </w:rPr>
        <w:t>70</w:t>
      </w:r>
      <w:r w:rsidR="0024178F">
        <w:rPr>
          <w:rFonts w:ascii="Arial" w:hAnsi="Arial" w:cs="Arial"/>
        </w:rPr>
        <w:t xml:space="preserve"> kusů</w:t>
      </w:r>
      <w:r w:rsidR="00D05996">
        <w:rPr>
          <w:rFonts w:ascii="Arial" w:hAnsi="Arial" w:cs="Arial"/>
        </w:rPr>
        <w:t xml:space="preserve"> </w:t>
      </w:r>
      <w:r w:rsidR="00FC4FAD">
        <w:rPr>
          <w:rFonts w:ascii="Arial" w:hAnsi="Arial" w:cs="Arial"/>
        </w:rPr>
        <w:t xml:space="preserve">zařízení </w:t>
      </w:r>
      <w:r w:rsidR="00F2001C" w:rsidRPr="00103E10">
        <w:rPr>
          <w:rFonts w:ascii="Arial" w:hAnsi="Arial" w:cs="Arial"/>
        </w:rPr>
        <w:t xml:space="preserve">Zhotovitelem na zvýšení </w:t>
      </w:r>
      <w:r w:rsidR="00F2001C" w:rsidRPr="00103E10">
        <w:rPr>
          <w:rFonts w:ascii="Arial" w:hAnsi="Arial" w:cs="Arial"/>
        </w:rPr>
        <w:lastRenderedPageBreak/>
        <w:t xml:space="preserve">přesnosti </w:t>
      </w:r>
      <w:r w:rsidR="00FC4FAD">
        <w:rPr>
          <w:rFonts w:ascii="Arial" w:hAnsi="Arial" w:cs="Arial"/>
        </w:rPr>
        <w:t xml:space="preserve">zařízení </w:t>
      </w:r>
      <w:r w:rsidR="00F2001C" w:rsidRPr="00103E10">
        <w:rPr>
          <w:rFonts w:ascii="Arial" w:hAnsi="Arial" w:cs="Arial"/>
        </w:rPr>
        <w:t xml:space="preserve">na decimetrovou přesnost, a to za identickou cenu a podmínek, jako u </w:t>
      </w:r>
      <w:r w:rsidR="00B938DD">
        <w:rPr>
          <w:rFonts w:ascii="Arial" w:hAnsi="Arial" w:cs="Arial"/>
        </w:rPr>
        <w:t>up</w:t>
      </w:r>
      <w:r w:rsidR="00F2001C" w:rsidRPr="00103E10">
        <w:rPr>
          <w:rFonts w:ascii="Arial" w:hAnsi="Arial" w:cs="Arial"/>
        </w:rPr>
        <w:t>grade zařízení</w:t>
      </w:r>
      <w:r w:rsidR="00FC4FAD">
        <w:rPr>
          <w:rFonts w:ascii="Arial" w:hAnsi="Arial" w:cs="Arial"/>
        </w:rPr>
        <w:t xml:space="preserve"> uvedených v odst. 2.3 tohoto článku Smlouvy</w:t>
      </w:r>
      <w:r w:rsidR="00B35E0F" w:rsidRPr="00103E10">
        <w:rPr>
          <w:rFonts w:ascii="Arial" w:hAnsi="Arial" w:cs="Arial"/>
        </w:rPr>
        <w:t xml:space="preserve"> (dále také jen „</w:t>
      </w:r>
      <w:r w:rsidR="00B35E0F" w:rsidRPr="00180213">
        <w:rPr>
          <w:rFonts w:ascii="Arial" w:hAnsi="Arial" w:cs="Arial"/>
          <w:b/>
        </w:rPr>
        <w:t>dodatečná realizace</w:t>
      </w:r>
      <w:r w:rsidR="00B35E0F" w:rsidRPr="00103E10">
        <w:rPr>
          <w:rFonts w:ascii="Arial" w:hAnsi="Arial" w:cs="Arial"/>
        </w:rPr>
        <w:t>“)</w:t>
      </w:r>
      <w:r w:rsidR="00FC4FAD">
        <w:rPr>
          <w:rFonts w:ascii="Arial" w:hAnsi="Arial" w:cs="Arial"/>
        </w:rPr>
        <w:t>.</w:t>
      </w:r>
    </w:p>
    <w:p w14:paraId="1D6CAEDF" w14:textId="77777777" w:rsidR="00FC4FAD" w:rsidRPr="00180213" w:rsidRDefault="00FC4FAD" w:rsidP="001802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34AF32A4" w14:textId="10CABE8A" w:rsidR="007874FC" w:rsidRPr="00103E10" w:rsidRDefault="007874FC" w:rsidP="00180213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III. Práva a povinnosti Smluvních stran</w:t>
      </w:r>
    </w:p>
    <w:p w14:paraId="30DAE640" w14:textId="77777777" w:rsidR="007874FC" w:rsidRPr="00180213" w:rsidRDefault="007874FC" w:rsidP="00180213">
      <w:pPr>
        <w:jc w:val="both"/>
        <w:rPr>
          <w:rFonts w:ascii="Arial" w:hAnsi="Arial" w:cs="Arial"/>
        </w:rPr>
      </w:pPr>
    </w:p>
    <w:p w14:paraId="0EDDEC89" w14:textId="393D1EE7" w:rsidR="007874FC" w:rsidRPr="00103E10" w:rsidRDefault="007874FC" w:rsidP="00180213">
      <w:pPr>
        <w:pStyle w:val="Odstavecseseznamem"/>
        <w:numPr>
          <w:ilvl w:val="1"/>
          <w:numId w:val="45"/>
        </w:numPr>
        <w:ind w:left="567" w:hanging="567"/>
        <w:contextualSpacing w:val="0"/>
        <w:jc w:val="both"/>
        <w:rPr>
          <w:rFonts w:ascii="Arial" w:hAnsi="Arial" w:cs="Arial"/>
        </w:rPr>
      </w:pPr>
      <w:r w:rsidRPr="00180213">
        <w:rPr>
          <w:rFonts w:ascii="Arial" w:hAnsi="Arial" w:cs="Arial"/>
        </w:rPr>
        <w:t>Z</w:t>
      </w:r>
      <w:r w:rsidR="009F21AE" w:rsidRPr="00103E10">
        <w:rPr>
          <w:rFonts w:ascii="Arial" w:hAnsi="Arial" w:cs="Arial"/>
        </w:rPr>
        <w:t>hotovitel</w:t>
      </w:r>
      <w:r w:rsidR="002E2757" w:rsidRPr="00103E10">
        <w:rPr>
          <w:rFonts w:ascii="Arial" w:hAnsi="Arial" w:cs="Arial"/>
        </w:rPr>
        <w:t xml:space="preserve"> je povinen zajistit</w:t>
      </w:r>
      <w:r w:rsidRPr="00103E10">
        <w:rPr>
          <w:rFonts w:ascii="Arial" w:hAnsi="Arial" w:cs="Arial"/>
        </w:rPr>
        <w:t>:</w:t>
      </w:r>
    </w:p>
    <w:p w14:paraId="7592703F" w14:textId="77777777" w:rsidR="007874FC" w:rsidRPr="00103E10" w:rsidRDefault="007874FC" w:rsidP="0049525D">
      <w:pPr>
        <w:pStyle w:val="Odstavecseseznamem"/>
        <w:ind w:left="360"/>
        <w:contextualSpacing w:val="0"/>
        <w:jc w:val="both"/>
        <w:rPr>
          <w:rFonts w:ascii="Arial" w:hAnsi="Arial" w:cs="Arial"/>
        </w:rPr>
      </w:pPr>
    </w:p>
    <w:p w14:paraId="1002093F" w14:textId="337FDD67" w:rsidR="007874FC" w:rsidRPr="00103E10" w:rsidRDefault="007874FC" w:rsidP="0049525D">
      <w:pPr>
        <w:pStyle w:val="Odstavecseseznamem"/>
        <w:numPr>
          <w:ilvl w:val="0"/>
          <w:numId w:val="46"/>
        </w:numPr>
        <w:ind w:left="993" w:hanging="426"/>
        <w:contextualSpacing w:val="0"/>
        <w:jc w:val="both"/>
        <w:rPr>
          <w:rFonts w:ascii="Arial" w:hAnsi="Arial" w:cs="Arial"/>
        </w:rPr>
      </w:pPr>
      <w:r w:rsidRPr="0049525D">
        <w:rPr>
          <w:rFonts w:ascii="Arial" w:hAnsi="Arial" w:cs="Arial"/>
        </w:rPr>
        <w:t xml:space="preserve">na provedený </w:t>
      </w:r>
      <w:r w:rsidR="00B938DD">
        <w:rPr>
          <w:rFonts w:ascii="Arial" w:hAnsi="Arial" w:cs="Arial"/>
        </w:rPr>
        <w:t>up</w:t>
      </w:r>
      <w:r w:rsidRPr="0049525D">
        <w:rPr>
          <w:rFonts w:ascii="Arial" w:hAnsi="Arial" w:cs="Arial"/>
        </w:rPr>
        <w:t xml:space="preserve">grade zařízení </w:t>
      </w:r>
      <w:r w:rsidR="002E2757" w:rsidRPr="00103E10">
        <w:rPr>
          <w:rFonts w:ascii="Arial" w:hAnsi="Arial" w:cs="Arial"/>
        </w:rPr>
        <w:t>záruční</w:t>
      </w:r>
      <w:r w:rsidRPr="0049525D">
        <w:rPr>
          <w:rFonts w:ascii="Arial" w:hAnsi="Arial" w:cs="Arial"/>
        </w:rPr>
        <w:t xml:space="preserve"> servis v délce 24 měsíců </w:t>
      </w:r>
      <w:r w:rsidR="00CA6D8B" w:rsidRPr="00103E10">
        <w:rPr>
          <w:rFonts w:ascii="Arial" w:hAnsi="Arial" w:cs="Arial"/>
        </w:rPr>
        <w:t>a následný</w:t>
      </w:r>
      <w:r w:rsidRPr="0049525D">
        <w:rPr>
          <w:rFonts w:ascii="Arial" w:hAnsi="Arial" w:cs="Arial"/>
        </w:rPr>
        <w:t xml:space="preserve"> </w:t>
      </w:r>
      <w:r w:rsidR="002E2757" w:rsidRPr="00103E10">
        <w:rPr>
          <w:rFonts w:ascii="Arial" w:hAnsi="Arial" w:cs="Arial"/>
        </w:rPr>
        <w:t>pozáruční servis</w:t>
      </w:r>
      <w:r w:rsidRPr="00103E10">
        <w:rPr>
          <w:rFonts w:ascii="Arial" w:hAnsi="Arial" w:cs="Arial"/>
        </w:rPr>
        <w:t>,</w:t>
      </w:r>
    </w:p>
    <w:p w14:paraId="070CB9AE" w14:textId="4DF1F0DD" w:rsidR="002E2757" w:rsidRDefault="007874FC" w:rsidP="0049525D">
      <w:pPr>
        <w:pStyle w:val="Odstavecseseznamem"/>
        <w:numPr>
          <w:ilvl w:val="0"/>
          <w:numId w:val="46"/>
        </w:numPr>
        <w:ind w:left="993" w:hanging="426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aby byl</w:t>
      </w:r>
      <w:r w:rsidR="002E2757" w:rsidRPr="00103E10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 xml:space="preserve">provedený </w:t>
      </w:r>
      <w:r w:rsidR="00B938DD">
        <w:rPr>
          <w:rFonts w:ascii="Arial" w:hAnsi="Arial" w:cs="Arial"/>
        </w:rPr>
        <w:t>up</w:t>
      </w:r>
      <w:r w:rsidRPr="00103E10">
        <w:rPr>
          <w:rFonts w:ascii="Arial" w:hAnsi="Arial" w:cs="Arial"/>
        </w:rPr>
        <w:t xml:space="preserve">grade zařízení </w:t>
      </w:r>
      <w:r w:rsidR="002E2757" w:rsidRPr="00103E10">
        <w:rPr>
          <w:rFonts w:ascii="Arial" w:hAnsi="Arial" w:cs="Arial"/>
        </w:rPr>
        <w:t>plně kompatibilní se současným obsluž</w:t>
      </w:r>
      <w:r w:rsidR="00085524" w:rsidRPr="00103E10">
        <w:rPr>
          <w:rFonts w:ascii="Arial" w:hAnsi="Arial" w:cs="Arial"/>
        </w:rPr>
        <w:t>ným softwarem</w:t>
      </w:r>
      <w:r w:rsidRPr="00103E10">
        <w:rPr>
          <w:rFonts w:ascii="Arial" w:hAnsi="Arial" w:cs="Arial"/>
        </w:rPr>
        <w:t xml:space="preserve"> AGC (dále jen „obslužný SW“)</w:t>
      </w:r>
      <w:r w:rsidR="00085524" w:rsidRPr="00103E10">
        <w:rPr>
          <w:rFonts w:ascii="Arial" w:hAnsi="Arial" w:cs="Arial"/>
        </w:rPr>
        <w:t xml:space="preserve">, kterým jsou </w:t>
      </w:r>
      <w:r w:rsidRPr="00103E10">
        <w:rPr>
          <w:rFonts w:ascii="Arial" w:hAnsi="Arial" w:cs="Arial"/>
        </w:rPr>
        <w:t>z</w:t>
      </w:r>
      <w:r w:rsidR="009F21AE" w:rsidRPr="00103E10">
        <w:rPr>
          <w:rFonts w:ascii="Arial" w:hAnsi="Arial" w:cs="Arial"/>
        </w:rPr>
        <w:t xml:space="preserve">ařízení </w:t>
      </w:r>
      <w:r w:rsidR="002E2757" w:rsidRPr="00103E10">
        <w:rPr>
          <w:rFonts w:ascii="Arial" w:hAnsi="Arial" w:cs="Arial"/>
        </w:rPr>
        <w:t>vybaveny</w:t>
      </w:r>
      <w:r w:rsidRPr="00103E10">
        <w:rPr>
          <w:rFonts w:ascii="Arial" w:hAnsi="Arial" w:cs="Arial"/>
        </w:rPr>
        <w:t xml:space="preserve"> před </w:t>
      </w:r>
      <w:r w:rsidR="00B938DD">
        <w:rPr>
          <w:rFonts w:ascii="Arial" w:hAnsi="Arial" w:cs="Arial"/>
        </w:rPr>
        <w:t>up</w:t>
      </w:r>
      <w:r w:rsidRPr="00103E10">
        <w:rPr>
          <w:rFonts w:ascii="Arial" w:hAnsi="Arial" w:cs="Arial"/>
        </w:rPr>
        <w:t>grade provedeným Zhotovitelem</w:t>
      </w:r>
      <w:r w:rsidR="00B938DD">
        <w:rPr>
          <w:rFonts w:ascii="Arial" w:hAnsi="Arial" w:cs="Arial"/>
        </w:rPr>
        <w:t>,</w:t>
      </w:r>
    </w:p>
    <w:p w14:paraId="3CD11C8F" w14:textId="0C86A4A7" w:rsidR="00B938DD" w:rsidRPr="00103E10" w:rsidRDefault="00B938DD" w:rsidP="0049525D">
      <w:pPr>
        <w:pStyle w:val="Odstavecseseznamem"/>
        <w:numPr>
          <w:ilvl w:val="0"/>
          <w:numId w:val="46"/>
        </w:numPr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aby upgrade nevyžadoval konstrukční zásahy do zařízení objednatele nebo připojení externích zařízení.</w:t>
      </w:r>
    </w:p>
    <w:p w14:paraId="2DD484E1" w14:textId="77777777" w:rsidR="00BE22EA" w:rsidRPr="00103E10" w:rsidRDefault="00BE22EA" w:rsidP="0049525D">
      <w:pPr>
        <w:pStyle w:val="Odstavecseseznamem"/>
        <w:contextualSpacing w:val="0"/>
        <w:jc w:val="both"/>
        <w:rPr>
          <w:rFonts w:ascii="Arial" w:hAnsi="Arial" w:cs="Arial"/>
        </w:rPr>
      </w:pPr>
    </w:p>
    <w:p w14:paraId="4CFA73AB" w14:textId="6BE7D396" w:rsidR="002E2757" w:rsidRPr="00103E10" w:rsidRDefault="002E2757" w:rsidP="0049525D">
      <w:pPr>
        <w:pStyle w:val="Odstavecseseznamem"/>
        <w:numPr>
          <w:ilvl w:val="1"/>
          <w:numId w:val="45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Předmět plnění bude realizován po podepsání této </w:t>
      </w:r>
      <w:r w:rsidR="007874FC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mlouvy v termínech, které jsou specifikovány v </w:t>
      </w:r>
      <w:r w:rsidRPr="0049525D">
        <w:rPr>
          <w:rFonts w:ascii="Arial" w:hAnsi="Arial" w:cs="Arial"/>
        </w:rPr>
        <w:t>čl. I</w:t>
      </w:r>
      <w:r w:rsidR="007874FC" w:rsidRPr="0049525D">
        <w:rPr>
          <w:rFonts w:ascii="Arial" w:hAnsi="Arial" w:cs="Arial"/>
        </w:rPr>
        <w:t>V</w:t>
      </w:r>
      <w:r w:rsidRPr="0049525D">
        <w:rPr>
          <w:rFonts w:ascii="Arial" w:hAnsi="Arial" w:cs="Arial"/>
        </w:rPr>
        <w:t xml:space="preserve">. </w:t>
      </w:r>
      <w:r w:rsidR="007874FC" w:rsidRPr="0049525D">
        <w:rPr>
          <w:rFonts w:ascii="Arial" w:hAnsi="Arial" w:cs="Arial"/>
        </w:rPr>
        <w:t>S</w:t>
      </w:r>
      <w:r w:rsidRPr="0049525D">
        <w:rPr>
          <w:rFonts w:ascii="Arial" w:hAnsi="Arial" w:cs="Arial"/>
        </w:rPr>
        <w:t>mlouvy</w:t>
      </w:r>
      <w:r w:rsidRPr="00103E10">
        <w:rPr>
          <w:rFonts w:ascii="Arial" w:hAnsi="Arial" w:cs="Arial"/>
        </w:rPr>
        <w:t>.</w:t>
      </w:r>
    </w:p>
    <w:p w14:paraId="7AC12C55" w14:textId="77777777" w:rsidR="007874FC" w:rsidRPr="00103E10" w:rsidRDefault="007874FC" w:rsidP="0049525D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54D4D635" w14:textId="29A7443D" w:rsidR="002E2757" w:rsidRPr="00103E10" w:rsidRDefault="007874FC" w:rsidP="0049525D">
      <w:pPr>
        <w:pStyle w:val="Odstavecseseznamem"/>
        <w:numPr>
          <w:ilvl w:val="1"/>
          <w:numId w:val="45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O</w:t>
      </w:r>
      <w:r w:rsidR="009F21AE" w:rsidRPr="00103E10">
        <w:rPr>
          <w:rFonts w:ascii="Arial" w:hAnsi="Arial" w:cs="Arial"/>
        </w:rPr>
        <w:t>bjednatel</w:t>
      </w:r>
      <w:r w:rsidR="002E2757" w:rsidRPr="00103E10">
        <w:rPr>
          <w:rFonts w:ascii="Arial" w:hAnsi="Arial" w:cs="Arial"/>
        </w:rPr>
        <w:t xml:space="preserve"> se zavazuje převzít Předmět plnění, je-li kompletní a bez vad</w:t>
      </w:r>
      <w:r w:rsidRPr="00103E10">
        <w:rPr>
          <w:rFonts w:ascii="Arial" w:hAnsi="Arial" w:cs="Arial"/>
        </w:rPr>
        <w:t xml:space="preserve"> a nedodělků</w:t>
      </w:r>
      <w:r w:rsidR="009F21AE" w:rsidRPr="00103E10">
        <w:rPr>
          <w:rFonts w:ascii="Arial" w:hAnsi="Arial" w:cs="Arial"/>
        </w:rPr>
        <w:t xml:space="preserve"> a zaplatit </w:t>
      </w:r>
      <w:r w:rsidR="00B35E0F" w:rsidRPr="00103E10">
        <w:rPr>
          <w:rFonts w:ascii="Arial" w:hAnsi="Arial" w:cs="Arial"/>
        </w:rPr>
        <w:t xml:space="preserve">za něj </w:t>
      </w:r>
      <w:r w:rsidR="009F21AE" w:rsidRPr="00103E10">
        <w:rPr>
          <w:rFonts w:ascii="Arial" w:hAnsi="Arial" w:cs="Arial"/>
        </w:rPr>
        <w:t xml:space="preserve">Zhotoviteli dohodnutou cenu za realizaci Předmětu plnění, a to dle níže </w:t>
      </w:r>
      <w:r w:rsidRPr="00103E10">
        <w:rPr>
          <w:rFonts w:ascii="Arial" w:hAnsi="Arial" w:cs="Arial"/>
        </w:rPr>
        <w:t xml:space="preserve">této Smlouvy </w:t>
      </w:r>
      <w:r w:rsidR="009F21AE" w:rsidRPr="00103E10">
        <w:rPr>
          <w:rFonts w:ascii="Arial" w:hAnsi="Arial" w:cs="Arial"/>
        </w:rPr>
        <w:t>stanovených podmínek.</w:t>
      </w:r>
    </w:p>
    <w:p w14:paraId="25C0CB36" w14:textId="77777777" w:rsidR="007874FC" w:rsidRPr="00103E10" w:rsidRDefault="007874FC" w:rsidP="0049525D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4163DCB" w14:textId="33B1AD06" w:rsidR="00BE22EA" w:rsidRPr="00103E10" w:rsidRDefault="00BE22EA" w:rsidP="0049525D">
      <w:pPr>
        <w:pStyle w:val="Nadpis"/>
        <w:spacing w:before="0" w:after="0"/>
        <w:ind w:left="108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</w:t>
      </w:r>
      <w:r w:rsidR="007874FC" w:rsidRPr="00103E10">
        <w:rPr>
          <w:rFonts w:ascii="Arial" w:hAnsi="Arial" w:cs="Arial"/>
          <w:sz w:val="20"/>
        </w:rPr>
        <w:t>V</w:t>
      </w:r>
      <w:r w:rsidRPr="00103E10">
        <w:rPr>
          <w:rFonts w:ascii="Arial" w:hAnsi="Arial" w:cs="Arial"/>
          <w:sz w:val="20"/>
        </w:rPr>
        <w:t>. </w:t>
      </w:r>
      <w:r w:rsidR="00317DB3" w:rsidRPr="00103E10">
        <w:rPr>
          <w:rFonts w:ascii="Arial" w:hAnsi="Arial" w:cs="Arial"/>
          <w:sz w:val="20"/>
        </w:rPr>
        <w:t>Dodací podmínky, termín</w:t>
      </w:r>
      <w:r w:rsidR="00292A26" w:rsidRPr="00103E10">
        <w:rPr>
          <w:rFonts w:ascii="Arial" w:hAnsi="Arial" w:cs="Arial"/>
          <w:sz w:val="20"/>
        </w:rPr>
        <w:t xml:space="preserve">, </w:t>
      </w:r>
      <w:r w:rsidR="00317DB3" w:rsidRPr="00103E10">
        <w:rPr>
          <w:rFonts w:ascii="Arial" w:hAnsi="Arial" w:cs="Arial"/>
          <w:sz w:val="20"/>
        </w:rPr>
        <w:t>místo plnění</w:t>
      </w:r>
      <w:r w:rsidR="00292A26" w:rsidRPr="00103E10">
        <w:rPr>
          <w:rFonts w:ascii="Arial" w:hAnsi="Arial" w:cs="Arial"/>
          <w:sz w:val="20"/>
        </w:rPr>
        <w:t xml:space="preserve"> a odpovědnost za škody</w:t>
      </w:r>
    </w:p>
    <w:p w14:paraId="556EF4D8" w14:textId="77777777" w:rsidR="00FB0E94" w:rsidRPr="00103E10" w:rsidRDefault="00FB0E94" w:rsidP="0049525D">
      <w:pPr>
        <w:pStyle w:val="Nadpis"/>
        <w:spacing w:before="0" w:after="0"/>
        <w:ind w:left="1080"/>
        <w:rPr>
          <w:rFonts w:ascii="Arial" w:hAnsi="Arial" w:cs="Arial"/>
          <w:sz w:val="20"/>
        </w:rPr>
      </w:pPr>
    </w:p>
    <w:p w14:paraId="62747E0D" w14:textId="77777777" w:rsidR="00B35E0F" w:rsidRPr="00103E10" w:rsidRDefault="00B35E0F">
      <w:pPr>
        <w:pStyle w:val="Odstavecseseznamem"/>
        <w:numPr>
          <w:ilvl w:val="0"/>
          <w:numId w:val="20"/>
        </w:numPr>
        <w:contextualSpacing w:val="0"/>
        <w:jc w:val="both"/>
        <w:rPr>
          <w:rFonts w:ascii="Arial" w:hAnsi="Arial" w:cs="Arial"/>
          <w:vanish/>
        </w:rPr>
      </w:pPr>
    </w:p>
    <w:p w14:paraId="779712CF" w14:textId="77777777" w:rsidR="00B35E0F" w:rsidRPr="00103E10" w:rsidRDefault="00B35E0F">
      <w:pPr>
        <w:pStyle w:val="Odstavecseseznamem"/>
        <w:numPr>
          <w:ilvl w:val="0"/>
          <w:numId w:val="20"/>
        </w:numPr>
        <w:contextualSpacing w:val="0"/>
        <w:jc w:val="both"/>
        <w:rPr>
          <w:rFonts w:ascii="Arial" w:hAnsi="Arial" w:cs="Arial"/>
          <w:vanish/>
        </w:rPr>
      </w:pPr>
    </w:p>
    <w:p w14:paraId="444D86B6" w14:textId="5AEB394F" w:rsidR="00C964FE" w:rsidRPr="0049525D" w:rsidRDefault="007B70D8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>Zhotovitel je povinen dokončit r</w:t>
      </w:r>
      <w:r w:rsidR="00C964FE" w:rsidRPr="00103E10">
        <w:rPr>
          <w:rFonts w:ascii="Arial" w:hAnsi="Arial" w:cs="Arial"/>
        </w:rPr>
        <w:t>ealizac</w:t>
      </w:r>
      <w:r w:rsidRPr="00103E10">
        <w:rPr>
          <w:rFonts w:ascii="Arial" w:hAnsi="Arial" w:cs="Arial"/>
        </w:rPr>
        <w:t>i</w:t>
      </w:r>
      <w:r w:rsidR="00C964FE" w:rsidRPr="00103E10">
        <w:rPr>
          <w:rFonts w:ascii="Arial" w:hAnsi="Arial" w:cs="Arial"/>
        </w:rPr>
        <w:t xml:space="preserve"> </w:t>
      </w:r>
      <w:r w:rsidR="00B35E0F" w:rsidRPr="00103E10">
        <w:rPr>
          <w:rFonts w:ascii="Arial" w:hAnsi="Arial" w:cs="Arial"/>
        </w:rPr>
        <w:t xml:space="preserve">Předmětu plnění </w:t>
      </w:r>
      <w:r w:rsidR="00C964FE" w:rsidRPr="00103E10">
        <w:rPr>
          <w:rFonts w:ascii="Arial" w:hAnsi="Arial" w:cs="Arial"/>
        </w:rPr>
        <w:t xml:space="preserve">dle </w:t>
      </w:r>
      <w:r w:rsidR="00B35E0F" w:rsidRPr="00103E10">
        <w:rPr>
          <w:rFonts w:ascii="Arial" w:hAnsi="Arial" w:cs="Arial"/>
        </w:rPr>
        <w:t>čl. II. o</w:t>
      </w:r>
      <w:r w:rsidR="003B3719" w:rsidRPr="00103E10">
        <w:rPr>
          <w:rFonts w:ascii="Arial" w:hAnsi="Arial" w:cs="Arial"/>
        </w:rPr>
        <w:t>dst.</w:t>
      </w:r>
      <w:r w:rsidR="00B35E0F" w:rsidRPr="00103E10">
        <w:rPr>
          <w:rFonts w:ascii="Arial" w:hAnsi="Arial" w:cs="Arial"/>
        </w:rPr>
        <w:t xml:space="preserve"> </w:t>
      </w:r>
      <w:r w:rsidR="00C964FE" w:rsidRPr="0049525D">
        <w:rPr>
          <w:rFonts w:ascii="Arial" w:hAnsi="Arial" w:cs="Arial"/>
        </w:rPr>
        <w:t>2.</w:t>
      </w:r>
      <w:r w:rsidR="00B35E0F" w:rsidRPr="00103E10">
        <w:rPr>
          <w:rFonts w:ascii="Arial" w:hAnsi="Arial" w:cs="Arial"/>
        </w:rPr>
        <w:t>3</w:t>
      </w:r>
      <w:r w:rsidR="00727BE7">
        <w:rPr>
          <w:rFonts w:ascii="Arial" w:hAnsi="Arial" w:cs="Arial"/>
        </w:rPr>
        <w:t xml:space="preserve"> </w:t>
      </w:r>
      <w:r w:rsidR="00B35E0F" w:rsidRPr="00103E10">
        <w:rPr>
          <w:rFonts w:ascii="Arial" w:hAnsi="Arial" w:cs="Arial"/>
        </w:rPr>
        <w:t xml:space="preserve">Smlouvy </w:t>
      </w:r>
      <w:r w:rsidR="00C964FE" w:rsidRPr="00103E10">
        <w:rPr>
          <w:rFonts w:ascii="Arial" w:hAnsi="Arial" w:cs="Arial"/>
        </w:rPr>
        <w:t>nejpozději</w:t>
      </w:r>
      <w:r w:rsidRPr="00103E10">
        <w:rPr>
          <w:rFonts w:ascii="Arial" w:hAnsi="Arial" w:cs="Arial"/>
        </w:rPr>
        <w:t xml:space="preserve"> do</w:t>
      </w:r>
      <w:r w:rsidR="00C964FE" w:rsidRPr="00103E10">
        <w:rPr>
          <w:rFonts w:ascii="Arial" w:hAnsi="Arial" w:cs="Arial"/>
        </w:rPr>
        <w:t xml:space="preserve"> 31. 12. 2022.</w:t>
      </w:r>
    </w:p>
    <w:p w14:paraId="63A1DE22" w14:textId="77777777" w:rsidR="00B35E0F" w:rsidRPr="006C11F9" w:rsidRDefault="00B35E0F" w:rsidP="006C11F9">
      <w:pPr>
        <w:pStyle w:val="Odstavecseseznamem"/>
        <w:ind w:left="567"/>
        <w:contextualSpacing w:val="0"/>
        <w:jc w:val="both"/>
        <w:rPr>
          <w:rFonts w:ascii="Arial" w:hAnsi="Arial" w:cs="Arial"/>
          <w:b/>
        </w:rPr>
      </w:pPr>
    </w:p>
    <w:p w14:paraId="45C04F71" w14:textId="15018372" w:rsidR="00C964FE" w:rsidRPr="0049525D" w:rsidRDefault="00B35E0F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 xml:space="preserve">V </w:t>
      </w:r>
      <w:r w:rsidR="007B70D8" w:rsidRPr="00103E10">
        <w:rPr>
          <w:rFonts w:ascii="Arial" w:hAnsi="Arial" w:cs="Arial"/>
        </w:rPr>
        <w:t xml:space="preserve">případě, že Objednatel objedná </w:t>
      </w:r>
      <w:r w:rsidRPr="00103E10">
        <w:rPr>
          <w:rFonts w:ascii="Arial" w:hAnsi="Arial" w:cs="Arial"/>
        </w:rPr>
        <w:t xml:space="preserve">u Zhotovitele </w:t>
      </w:r>
      <w:r w:rsidR="007B70D8" w:rsidRPr="00103E10">
        <w:rPr>
          <w:rFonts w:ascii="Arial" w:hAnsi="Arial" w:cs="Arial"/>
        </w:rPr>
        <w:t>d</w:t>
      </w:r>
      <w:r w:rsidR="00C964FE" w:rsidRPr="00103E10">
        <w:rPr>
          <w:rFonts w:ascii="Arial" w:hAnsi="Arial" w:cs="Arial"/>
        </w:rPr>
        <w:t>odatečn</w:t>
      </w:r>
      <w:r w:rsidR="007B70D8" w:rsidRPr="00103E10">
        <w:rPr>
          <w:rFonts w:ascii="Arial" w:hAnsi="Arial" w:cs="Arial"/>
        </w:rPr>
        <w:t>ou</w:t>
      </w:r>
      <w:r w:rsidR="00C964FE" w:rsidRPr="00103E10">
        <w:rPr>
          <w:rFonts w:ascii="Arial" w:hAnsi="Arial" w:cs="Arial"/>
        </w:rPr>
        <w:t xml:space="preserve"> realizac</w:t>
      </w:r>
      <w:r w:rsidR="007B70D8" w:rsidRPr="00103E10">
        <w:rPr>
          <w:rFonts w:ascii="Arial" w:hAnsi="Arial" w:cs="Arial"/>
        </w:rPr>
        <w:t>i</w:t>
      </w:r>
      <w:r w:rsidRPr="00103E10">
        <w:rPr>
          <w:rFonts w:ascii="Arial" w:hAnsi="Arial" w:cs="Arial"/>
        </w:rPr>
        <w:t xml:space="preserve"> Předmětu plnění </w:t>
      </w:r>
      <w:r w:rsidR="00C964FE" w:rsidRPr="00103E10">
        <w:rPr>
          <w:rFonts w:ascii="Arial" w:hAnsi="Arial" w:cs="Arial"/>
        </w:rPr>
        <w:t xml:space="preserve">dle </w:t>
      </w:r>
      <w:r w:rsidRPr="00103E10">
        <w:rPr>
          <w:rFonts w:ascii="Arial" w:hAnsi="Arial" w:cs="Arial"/>
        </w:rPr>
        <w:t>čl. II. odst. 2.</w:t>
      </w:r>
      <w:r w:rsidR="00D05996">
        <w:rPr>
          <w:rFonts w:ascii="Arial" w:hAnsi="Arial" w:cs="Arial"/>
        </w:rPr>
        <w:t>4</w:t>
      </w:r>
      <w:r w:rsidRPr="00103E10">
        <w:rPr>
          <w:rFonts w:ascii="Arial" w:hAnsi="Arial" w:cs="Arial"/>
        </w:rPr>
        <w:t xml:space="preserve"> Smlouvy</w:t>
      </w:r>
      <w:r w:rsidR="007B70D8" w:rsidRPr="00103E10">
        <w:rPr>
          <w:rFonts w:ascii="Arial" w:hAnsi="Arial" w:cs="Arial"/>
        </w:rPr>
        <w:t xml:space="preserve">, je Zhotovitel povinen tuto </w:t>
      </w:r>
      <w:r w:rsidRPr="00103E10">
        <w:rPr>
          <w:rFonts w:ascii="Arial" w:hAnsi="Arial" w:cs="Arial"/>
        </w:rPr>
        <w:t xml:space="preserve">dodatečnou </w:t>
      </w:r>
      <w:r w:rsidR="007B70D8" w:rsidRPr="00103E10">
        <w:rPr>
          <w:rFonts w:ascii="Arial" w:hAnsi="Arial" w:cs="Arial"/>
        </w:rPr>
        <w:t>realizaci</w:t>
      </w:r>
      <w:r w:rsidR="00C964FE" w:rsidRPr="00103E10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 xml:space="preserve">Předmětu plnění </w:t>
      </w:r>
      <w:r w:rsidR="007E25AF" w:rsidRPr="00103E10">
        <w:rPr>
          <w:rFonts w:ascii="Arial" w:hAnsi="Arial" w:cs="Arial"/>
        </w:rPr>
        <w:t>dokončit nejpozději</w:t>
      </w:r>
      <w:r w:rsidR="00C964FE" w:rsidRPr="00103E10">
        <w:rPr>
          <w:rFonts w:ascii="Arial" w:hAnsi="Arial" w:cs="Arial"/>
        </w:rPr>
        <w:t xml:space="preserve"> </w:t>
      </w:r>
      <w:r w:rsidR="007B70D8" w:rsidRPr="00103E10">
        <w:rPr>
          <w:rFonts w:ascii="Arial" w:hAnsi="Arial" w:cs="Arial"/>
        </w:rPr>
        <w:t xml:space="preserve">do </w:t>
      </w:r>
      <w:r w:rsidR="00C964FE" w:rsidRPr="00103E10">
        <w:rPr>
          <w:rFonts w:ascii="Arial" w:hAnsi="Arial" w:cs="Arial"/>
        </w:rPr>
        <w:t>31. 12. 2023.</w:t>
      </w:r>
    </w:p>
    <w:p w14:paraId="75DD5AE3" w14:textId="77777777" w:rsidR="00FB0E94" w:rsidRPr="006C11F9" w:rsidRDefault="00FB0E94" w:rsidP="006C11F9">
      <w:pPr>
        <w:pStyle w:val="Odstavecseseznamem"/>
        <w:ind w:left="567"/>
        <w:contextualSpacing w:val="0"/>
        <w:jc w:val="both"/>
        <w:rPr>
          <w:rFonts w:ascii="Arial" w:hAnsi="Arial" w:cs="Arial"/>
          <w:b/>
        </w:rPr>
      </w:pPr>
    </w:p>
    <w:p w14:paraId="30E3AAEB" w14:textId="079BE354" w:rsidR="00FB0E94" w:rsidRPr="00103E10" w:rsidRDefault="00B938DD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</w:t>
      </w:r>
      <w:r w:rsidR="00B35E0F" w:rsidRPr="0049525D">
        <w:rPr>
          <w:rFonts w:ascii="Arial" w:hAnsi="Arial" w:cs="Arial"/>
        </w:rPr>
        <w:t xml:space="preserve">grade zařízení </w:t>
      </w:r>
      <w:r w:rsidR="00406A04" w:rsidRPr="00103E10">
        <w:rPr>
          <w:rFonts w:ascii="Arial" w:hAnsi="Arial" w:cs="Arial"/>
        </w:rPr>
        <w:t xml:space="preserve">bude </w:t>
      </w:r>
      <w:r w:rsidR="00B35E0F" w:rsidRPr="00103E10">
        <w:rPr>
          <w:rFonts w:ascii="Arial" w:hAnsi="Arial" w:cs="Arial"/>
        </w:rPr>
        <w:t xml:space="preserve">Zhotovitelem </w:t>
      </w:r>
      <w:r w:rsidR="00406A04" w:rsidRPr="00103E10">
        <w:rPr>
          <w:rFonts w:ascii="Arial" w:hAnsi="Arial" w:cs="Arial"/>
        </w:rPr>
        <w:t>realizována na základě dílčích objednávek</w:t>
      </w:r>
      <w:r w:rsidR="00B35E0F" w:rsidRPr="00103E10">
        <w:rPr>
          <w:rFonts w:ascii="Arial" w:hAnsi="Arial" w:cs="Arial"/>
        </w:rPr>
        <w:t xml:space="preserve"> Objednatele</w:t>
      </w:r>
      <w:r w:rsidR="00406A04" w:rsidRPr="00103E10">
        <w:rPr>
          <w:rFonts w:ascii="Arial" w:hAnsi="Arial" w:cs="Arial"/>
        </w:rPr>
        <w:t>.</w:t>
      </w:r>
    </w:p>
    <w:p w14:paraId="358FBAB0" w14:textId="77777777" w:rsidR="00FB0E94" w:rsidRPr="00103E10" w:rsidRDefault="00FB0E94" w:rsidP="0049525D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41C0275" w14:textId="7080C8B3" w:rsidR="00FB0E94" w:rsidRPr="0049525D" w:rsidRDefault="00FB0E94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49525D">
        <w:rPr>
          <w:rFonts w:ascii="Arial" w:hAnsi="Arial" w:cs="Arial"/>
        </w:rPr>
        <w:t xml:space="preserve">V prvním roce uzavření Smlouvy, se Objednatel zavazuje objednat u Zhotovitele </w:t>
      </w:r>
      <w:r w:rsidR="00B938DD">
        <w:rPr>
          <w:rFonts w:ascii="Arial" w:hAnsi="Arial" w:cs="Arial"/>
        </w:rPr>
        <w:t>up</w:t>
      </w:r>
      <w:r w:rsidRPr="0049525D">
        <w:rPr>
          <w:rFonts w:ascii="Arial" w:hAnsi="Arial" w:cs="Arial"/>
        </w:rPr>
        <w:t>grade pro minimálně 50 kusů zařízení</w:t>
      </w:r>
      <w:r w:rsidR="00D05996">
        <w:rPr>
          <w:rFonts w:ascii="Arial" w:hAnsi="Arial" w:cs="Arial"/>
        </w:rPr>
        <w:t xml:space="preserve"> uvedených v článku II. odst. 2.3 Smlouvy</w:t>
      </w:r>
      <w:r w:rsidRPr="0049525D">
        <w:rPr>
          <w:rFonts w:ascii="Arial" w:hAnsi="Arial" w:cs="Arial"/>
        </w:rPr>
        <w:t xml:space="preserve">. Poslední objednávka ze strany Objednatele na </w:t>
      </w:r>
      <w:r w:rsidR="00B938DD">
        <w:rPr>
          <w:rFonts w:ascii="Arial" w:hAnsi="Arial" w:cs="Arial"/>
        </w:rPr>
        <w:t>up</w:t>
      </w:r>
      <w:r w:rsidRPr="0049525D">
        <w:rPr>
          <w:rFonts w:ascii="Arial" w:hAnsi="Arial" w:cs="Arial"/>
        </w:rPr>
        <w:t>grade zařízení proběhne nejpozději 2 (dva) kalendářní měsíce před uplynutím termínů uvedených v odst. 4.1 a 4.2 tohoto článku Smlouvy.</w:t>
      </w:r>
    </w:p>
    <w:p w14:paraId="75F9C4F7" w14:textId="77777777" w:rsidR="00FB0E94" w:rsidRPr="006C11F9" w:rsidRDefault="00FB0E94" w:rsidP="006C11F9">
      <w:pPr>
        <w:pStyle w:val="Odstavecseseznamem"/>
        <w:contextualSpacing w:val="0"/>
        <w:rPr>
          <w:rFonts w:ascii="Arial" w:hAnsi="Arial" w:cs="Arial"/>
        </w:rPr>
      </w:pPr>
    </w:p>
    <w:p w14:paraId="48AA5379" w14:textId="62870652" w:rsidR="003B3719" w:rsidRPr="00103E10" w:rsidRDefault="00CA6D8B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proofErr w:type="spellStart"/>
      <w:r w:rsidRPr="00103E10">
        <w:rPr>
          <w:rFonts w:ascii="Arial" w:hAnsi="Arial" w:cs="Arial"/>
        </w:rPr>
        <w:t>U</w:t>
      </w:r>
      <w:r w:rsidR="003B3719" w:rsidRPr="00103E10">
        <w:rPr>
          <w:rFonts w:ascii="Arial" w:hAnsi="Arial" w:cs="Arial"/>
        </w:rPr>
        <w:t>gradovaná</w:t>
      </w:r>
      <w:proofErr w:type="spellEnd"/>
      <w:r w:rsidR="003B3719" w:rsidRPr="00103E10">
        <w:rPr>
          <w:rFonts w:ascii="Arial" w:hAnsi="Arial" w:cs="Arial"/>
        </w:rPr>
        <w:t xml:space="preserve"> z</w:t>
      </w:r>
      <w:r w:rsidR="003B3719" w:rsidRPr="0049525D">
        <w:rPr>
          <w:rFonts w:ascii="Arial" w:hAnsi="Arial" w:cs="Arial"/>
        </w:rPr>
        <w:t>ařízení se Zhotovitel zavazuje dodat Objednateli nejpozději do 30 kalendářních dnů od data fyzického pře</w:t>
      </w:r>
      <w:r w:rsidR="003B3719" w:rsidRPr="00103E10">
        <w:rPr>
          <w:rFonts w:ascii="Arial" w:hAnsi="Arial" w:cs="Arial"/>
        </w:rPr>
        <w:t>vzetí z</w:t>
      </w:r>
      <w:r w:rsidR="003B3719" w:rsidRPr="0049525D">
        <w:rPr>
          <w:rFonts w:ascii="Arial" w:hAnsi="Arial" w:cs="Arial"/>
        </w:rPr>
        <w:t xml:space="preserve">ařízení </w:t>
      </w:r>
      <w:r w:rsidR="003B3719" w:rsidRPr="00103E10">
        <w:rPr>
          <w:rFonts w:ascii="Arial" w:hAnsi="Arial" w:cs="Arial"/>
        </w:rPr>
        <w:t xml:space="preserve">od Objednatele </w:t>
      </w:r>
      <w:r w:rsidR="003B3719" w:rsidRPr="0049525D">
        <w:rPr>
          <w:rFonts w:ascii="Arial" w:hAnsi="Arial" w:cs="Arial"/>
        </w:rPr>
        <w:t>dle dílčí objednávky</w:t>
      </w:r>
      <w:r w:rsidRPr="00103E10">
        <w:rPr>
          <w:rFonts w:ascii="Arial" w:hAnsi="Arial" w:cs="Arial"/>
        </w:rPr>
        <w:t xml:space="preserve"> </w:t>
      </w:r>
      <w:r w:rsidR="003B3719" w:rsidRPr="00103E10">
        <w:rPr>
          <w:rFonts w:ascii="Arial" w:hAnsi="Arial" w:cs="Arial"/>
        </w:rPr>
        <w:t>(dále jen „</w:t>
      </w:r>
      <w:r w:rsidR="003B3719" w:rsidRPr="0049525D">
        <w:rPr>
          <w:rFonts w:ascii="Arial" w:hAnsi="Arial" w:cs="Arial"/>
          <w:b/>
        </w:rPr>
        <w:t>termín plnění</w:t>
      </w:r>
      <w:r w:rsidR="003B3719" w:rsidRPr="00103E10">
        <w:rPr>
          <w:rFonts w:ascii="Arial" w:hAnsi="Arial" w:cs="Arial"/>
        </w:rPr>
        <w:t>“)</w:t>
      </w:r>
      <w:r w:rsidR="003B3719" w:rsidRPr="0049525D">
        <w:rPr>
          <w:rFonts w:ascii="Arial" w:hAnsi="Arial" w:cs="Arial"/>
        </w:rPr>
        <w:t>. Objednatel může</w:t>
      </w:r>
      <w:r w:rsidR="003B3719" w:rsidRPr="00103E10">
        <w:rPr>
          <w:rFonts w:ascii="Arial" w:hAnsi="Arial" w:cs="Arial"/>
        </w:rPr>
        <w:t>,</w:t>
      </w:r>
      <w:r w:rsidR="003B3719" w:rsidRPr="0049525D">
        <w:rPr>
          <w:rFonts w:ascii="Arial" w:hAnsi="Arial" w:cs="Arial"/>
        </w:rPr>
        <w:t xml:space="preserve"> po vzájemné dohodě </w:t>
      </w:r>
      <w:r w:rsidR="003B3719" w:rsidRPr="00103E10">
        <w:rPr>
          <w:rFonts w:ascii="Arial" w:hAnsi="Arial" w:cs="Arial"/>
        </w:rPr>
        <w:t>S</w:t>
      </w:r>
      <w:r w:rsidR="003B3719" w:rsidRPr="0049525D">
        <w:rPr>
          <w:rFonts w:ascii="Arial" w:hAnsi="Arial" w:cs="Arial"/>
        </w:rPr>
        <w:t>mluvních stran, lhůtu 30 kalendářních dnů prodloužit.</w:t>
      </w:r>
    </w:p>
    <w:p w14:paraId="267A682B" w14:textId="77777777" w:rsidR="003B3719" w:rsidRPr="006C11F9" w:rsidRDefault="003B3719" w:rsidP="006C11F9">
      <w:pPr>
        <w:pStyle w:val="Odstavecseseznamem"/>
        <w:contextualSpacing w:val="0"/>
        <w:rPr>
          <w:rFonts w:ascii="Arial" w:hAnsi="Arial" w:cs="Arial"/>
        </w:rPr>
      </w:pPr>
    </w:p>
    <w:p w14:paraId="03D749E0" w14:textId="029A893D" w:rsidR="001C25F2" w:rsidRPr="00103E10" w:rsidRDefault="003B3719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Jednotlivé objednávky včetně k</w:t>
      </w:r>
      <w:r w:rsidRPr="006C11F9">
        <w:rPr>
          <w:rFonts w:ascii="Arial" w:hAnsi="Arial" w:cs="Arial"/>
        </w:rPr>
        <w:t>alendář</w:t>
      </w:r>
      <w:r w:rsidRPr="00103E10">
        <w:rPr>
          <w:rFonts w:ascii="Arial" w:hAnsi="Arial" w:cs="Arial"/>
        </w:rPr>
        <w:t>e</w:t>
      </w:r>
      <w:r w:rsidRPr="006C11F9">
        <w:rPr>
          <w:rFonts w:ascii="Arial" w:hAnsi="Arial" w:cs="Arial"/>
        </w:rPr>
        <w:t xml:space="preserve"> předávek a přejímek musí podpisem stvrdit kontaktní osoby obou </w:t>
      </w:r>
      <w:r w:rsidRPr="00103E10">
        <w:rPr>
          <w:rFonts w:ascii="Arial" w:hAnsi="Arial" w:cs="Arial"/>
        </w:rPr>
        <w:t>S</w:t>
      </w:r>
      <w:r w:rsidRPr="006C11F9">
        <w:rPr>
          <w:rFonts w:ascii="Arial" w:hAnsi="Arial" w:cs="Arial"/>
        </w:rPr>
        <w:t>mluvních stran</w:t>
      </w:r>
      <w:r w:rsidRPr="00103E10">
        <w:rPr>
          <w:rFonts w:ascii="Arial" w:hAnsi="Arial" w:cs="Arial"/>
        </w:rPr>
        <w:t xml:space="preserve"> uvedených v čl. VIII</w:t>
      </w:r>
      <w:r w:rsidRPr="006C11F9">
        <w:rPr>
          <w:rFonts w:ascii="Arial" w:hAnsi="Arial" w:cs="Arial"/>
        </w:rPr>
        <w:t>.</w:t>
      </w:r>
      <w:r w:rsidRPr="00103E10">
        <w:rPr>
          <w:rFonts w:ascii="Arial" w:hAnsi="Arial" w:cs="Arial"/>
        </w:rPr>
        <w:t xml:space="preserve"> Smlouvy</w:t>
      </w:r>
      <w:r w:rsidR="001C25F2" w:rsidRPr="00103E10">
        <w:rPr>
          <w:rFonts w:ascii="Arial" w:hAnsi="Arial" w:cs="Arial"/>
        </w:rPr>
        <w:t>.</w:t>
      </w:r>
    </w:p>
    <w:p w14:paraId="633D1CC4" w14:textId="77777777" w:rsidR="001C25F2" w:rsidRPr="006C11F9" w:rsidRDefault="001C25F2" w:rsidP="006C11F9">
      <w:pPr>
        <w:pStyle w:val="Odstavecseseznamem"/>
        <w:contextualSpacing w:val="0"/>
        <w:rPr>
          <w:rFonts w:ascii="Arial" w:hAnsi="Arial" w:cs="Arial"/>
        </w:rPr>
      </w:pPr>
    </w:p>
    <w:p w14:paraId="55857519" w14:textId="77777777" w:rsidR="001C25F2" w:rsidRPr="00103E10" w:rsidRDefault="001C25F2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Předání a převzetí zařízení bude mezi Smluvními stranami stvrzeno na základě Předávacího protokolu. Zhotovitel vytvoří Předávací protokol zařízení dle dílčí objednávky, který bude obsahovat adresu místa plnění a položkový rozpis předávaných zařízení včetně výrobních čísel zařízení, datum předání, resp. převzetí zařízení. Předání a převzetí zařízení potvrdí kontaktní osoby obou Smluvních stran uvedených v čl. VIII. Smlouvy.</w:t>
      </w:r>
    </w:p>
    <w:p w14:paraId="189558CE" w14:textId="52139D46" w:rsidR="001C25F2" w:rsidRPr="00103E10" w:rsidRDefault="001C25F2" w:rsidP="0049525D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 </w:t>
      </w:r>
    </w:p>
    <w:p w14:paraId="177AF124" w14:textId="18AA15CF" w:rsidR="003B3719" w:rsidRPr="0049525D" w:rsidRDefault="001C25F2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>S</w:t>
      </w:r>
      <w:r w:rsidR="00FB0E94" w:rsidRPr="00103E10">
        <w:rPr>
          <w:rFonts w:ascii="Arial" w:hAnsi="Arial" w:cs="Arial"/>
        </w:rPr>
        <w:t xml:space="preserve">mluvní strany se dohodly, že Objednatel převezme pouze kompletní dodávku </w:t>
      </w:r>
      <w:proofErr w:type="spellStart"/>
      <w:r w:rsidR="00FB0E94" w:rsidRPr="00103E10">
        <w:rPr>
          <w:rFonts w:ascii="Arial" w:hAnsi="Arial" w:cs="Arial"/>
        </w:rPr>
        <w:t>upgra</w:t>
      </w:r>
      <w:r w:rsidR="003B3719" w:rsidRPr="00103E10">
        <w:rPr>
          <w:rFonts w:ascii="Arial" w:hAnsi="Arial" w:cs="Arial"/>
        </w:rPr>
        <w:t>dovaných</w:t>
      </w:r>
      <w:proofErr w:type="spellEnd"/>
      <w:r w:rsidR="003B3719" w:rsidRPr="00103E10">
        <w:rPr>
          <w:rFonts w:ascii="Arial" w:hAnsi="Arial" w:cs="Arial"/>
        </w:rPr>
        <w:t xml:space="preserve"> z</w:t>
      </w:r>
      <w:r w:rsidR="00FB0E94" w:rsidRPr="00103E10">
        <w:rPr>
          <w:rFonts w:ascii="Arial" w:hAnsi="Arial" w:cs="Arial"/>
        </w:rPr>
        <w:t>ařízení</w:t>
      </w:r>
      <w:r w:rsidR="003B3719" w:rsidRPr="00103E10">
        <w:rPr>
          <w:rFonts w:ascii="Arial" w:hAnsi="Arial" w:cs="Arial"/>
        </w:rPr>
        <w:t>,</w:t>
      </w:r>
      <w:r w:rsidR="00FB0E94" w:rsidRPr="00103E10">
        <w:rPr>
          <w:rFonts w:ascii="Arial" w:hAnsi="Arial" w:cs="Arial"/>
        </w:rPr>
        <w:t xml:space="preserve"> odpovídající dílčí objednávce.</w:t>
      </w:r>
    </w:p>
    <w:p w14:paraId="3EE2F621" w14:textId="77777777" w:rsidR="003B3719" w:rsidRPr="0049525D" w:rsidRDefault="003B3719" w:rsidP="0049525D">
      <w:pPr>
        <w:pStyle w:val="Odstavecseseznamem"/>
        <w:contextualSpacing w:val="0"/>
        <w:rPr>
          <w:rFonts w:ascii="Arial" w:hAnsi="Arial" w:cs="Arial"/>
          <w:b/>
        </w:rPr>
      </w:pPr>
    </w:p>
    <w:p w14:paraId="2DA6EB78" w14:textId="498C8012" w:rsidR="00C964FE" w:rsidRPr="00103E10" w:rsidRDefault="001C25F2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49525D">
        <w:rPr>
          <w:rFonts w:ascii="Arial" w:hAnsi="Arial" w:cs="Arial"/>
        </w:rPr>
        <w:t>P</w:t>
      </w:r>
      <w:r w:rsidR="00980468" w:rsidRPr="00103E10">
        <w:rPr>
          <w:rFonts w:ascii="Arial" w:hAnsi="Arial" w:cs="Arial"/>
        </w:rPr>
        <w:t>ředmět plnění se Z</w:t>
      </w:r>
      <w:r w:rsidR="009F21AE" w:rsidRPr="00103E10">
        <w:rPr>
          <w:rFonts w:ascii="Arial" w:hAnsi="Arial" w:cs="Arial"/>
        </w:rPr>
        <w:t>hotovitel</w:t>
      </w:r>
      <w:r w:rsidR="00C964FE" w:rsidRPr="00103E10">
        <w:rPr>
          <w:rFonts w:ascii="Arial" w:hAnsi="Arial" w:cs="Arial"/>
        </w:rPr>
        <w:t xml:space="preserve"> zavazuje dodat do sídla </w:t>
      </w:r>
      <w:r w:rsidR="00980468" w:rsidRPr="00103E10">
        <w:rPr>
          <w:rFonts w:ascii="Arial" w:hAnsi="Arial" w:cs="Arial"/>
        </w:rPr>
        <w:t>O</w:t>
      </w:r>
      <w:r w:rsidR="009F21AE" w:rsidRPr="00103E10">
        <w:rPr>
          <w:rFonts w:ascii="Arial" w:hAnsi="Arial" w:cs="Arial"/>
        </w:rPr>
        <w:t>bjednatele</w:t>
      </w:r>
      <w:r w:rsidRPr="00103E10">
        <w:rPr>
          <w:rFonts w:ascii="Arial" w:hAnsi="Arial" w:cs="Arial"/>
        </w:rPr>
        <w:t xml:space="preserve"> (dále jen „</w:t>
      </w:r>
      <w:r w:rsidRPr="0049525D">
        <w:rPr>
          <w:rFonts w:ascii="Arial" w:hAnsi="Arial" w:cs="Arial"/>
          <w:b/>
        </w:rPr>
        <w:t>místo plnění</w:t>
      </w:r>
      <w:r w:rsidRPr="00103E10">
        <w:rPr>
          <w:rFonts w:ascii="Arial" w:hAnsi="Arial" w:cs="Arial"/>
        </w:rPr>
        <w:t>“)</w:t>
      </w:r>
      <w:r w:rsidR="00C964FE" w:rsidRPr="00103E10">
        <w:rPr>
          <w:rFonts w:ascii="Arial" w:hAnsi="Arial" w:cs="Arial"/>
        </w:rPr>
        <w:t>.</w:t>
      </w:r>
    </w:p>
    <w:p w14:paraId="685E1585" w14:textId="77777777" w:rsidR="001C25F2" w:rsidRPr="00103E10" w:rsidRDefault="001C25F2" w:rsidP="006C11F9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76B68FC" w14:textId="4D091EF1" w:rsidR="00292A26" w:rsidRPr="00103E10" w:rsidRDefault="001C25F2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lastRenderedPageBreak/>
        <w:t>Smluvní strany berou na vědomí, že z</w:t>
      </w:r>
      <w:r w:rsidR="00C964FE" w:rsidRPr="00103E10">
        <w:rPr>
          <w:rFonts w:ascii="Arial" w:hAnsi="Arial" w:cs="Arial"/>
        </w:rPr>
        <w:t xml:space="preserve">ařízení, na kterých bude </w:t>
      </w:r>
      <w:r w:rsidR="00292A26" w:rsidRPr="00103E10">
        <w:rPr>
          <w:rFonts w:ascii="Arial" w:hAnsi="Arial" w:cs="Arial"/>
        </w:rPr>
        <w:t xml:space="preserve">Zhotovitel </w:t>
      </w:r>
      <w:r w:rsidR="00C964FE" w:rsidRPr="00103E10">
        <w:rPr>
          <w:rFonts w:ascii="Arial" w:hAnsi="Arial" w:cs="Arial"/>
        </w:rPr>
        <w:t>provádě</w:t>
      </w:r>
      <w:r w:rsidR="00292A26" w:rsidRPr="00103E10">
        <w:rPr>
          <w:rFonts w:ascii="Arial" w:hAnsi="Arial" w:cs="Arial"/>
        </w:rPr>
        <w:t xml:space="preserve">t </w:t>
      </w:r>
      <w:r w:rsidR="00B938DD">
        <w:rPr>
          <w:rFonts w:ascii="Arial" w:hAnsi="Arial" w:cs="Arial"/>
        </w:rPr>
        <w:t>up</w:t>
      </w:r>
      <w:r w:rsidR="00292A26" w:rsidRPr="00103E10">
        <w:rPr>
          <w:rFonts w:ascii="Arial" w:hAnsi="Arial" w:cs="Arial"/>
        </w:rPr>
        <w:t>grade</w:t>
      </w:r>
      <w:r w:rsidR="00C964FE" w:rsidRPr="00103E10">
        <w:rPr>
          <w:rFonts w:ascii="Arial" w:hAnsi="Arial" w:cs="Arial"/>
        </w:rPr>
        <w:t xml:space="preserve">, jsou výhradně ve vlastnictví </w:t>
      </w:r>
      <w:r w:rsidR="00980468" w:rsidRPr="00103E10">
        <w:rPr>
          <w:rFonts w:ascii="Arial" w:hAnsi="Arial" w:cs="Arial"/>
        </w:rPr>
        <w:t>O</w:t>
      </w:r>
      <w:r w:rsidR="009F21AE" w:rsidRPr="00103E10">
        <w:rPr>
          <w:rFonts w:ascii="Arial" w:hAnsi="Arial" w:cs="Arial"/>
        </w:rPr>
        <w:t>bjednatele</w:t>
      </w:r>
      <w:r w:rsidR="00C964FE" w:rsidRPr="00103E10">
        <w:rPr>
          <w:rFonts w:ascii="Arial" w:hAnsi="Arial" w:cs="Arial"/>
        </w:rPr>
        <w:t>.</w:t>
      </w:r>
    </w:p>
    <w:p w14:paraId="373C59E1" w14:textId="77777777" w:rsidR="00292A26" w:rsidRPr="00103E10" w:rsidRDefault="00292A26" w:rsidP="006C11F9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32E86861" w14:textId="3358F26B" w:rsidR="00292A26" w:rsidRPr="00103E10" w:rsidRDefault="00292A26" w:rsidP="0049525D">
      <w:pPr>
        <w:pStyle w:val="Odstavecseseznamem"/>
        <w:numPr>
          <w:ilvl w:val="1"/>
          <w:numId w:val="20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Z</w:t>
      </w:r>
      <w:r w:rsidR="00063F25" w:rsidRPr="00103E10">
        <w:rPr>
          <w:rFonts w:ascii="Arial" w:hAnsi="Arial" w:cs="Arial"/>
        </w:rPr>
        <w:t xml:space="preserve">hotovitel </w:t>
      </w:r>
      <w:r w:rsidR="00C2715F" w:rsidRPr="00103E10">
        <w:rPr>
          <w:rFonts w:ascii="Arial" w:hAnsi="Arial" w:cs="Arial"/>
        </w:rPr>
        <w:t xml:space="preserve">plně </w:t>
      </w:r>
      <w:r w:rsidR="00063F25" w:rsidRPr="00103E10">
        <w:rPr>
          <w:rFonts w:ascii="Arial" w:hAnsi="Arial" w:cs="Arial"/>
        </w:rPr>
        <w:t xml:space="preserve">odpovídá </w:t>
      </w:r>
      <w:r w:rsidRPr="00103E10">
        <w:rPr>
          <w:rFonts w:ascii="Arial" w:hAnsi="Arial" w:cs="Arial"/>
        </w:rPr>
        <w:t xml:space="preserve">Objednateli </w:t>
      </w:r>
      <w:r w:rsidR="00063F25" w:rsidRPr="00103E10">
        <w:rPr>
          <w:rFonts w:ascii="Arial" w:hAnsi="Arial" w:cs="Arial"/>
        </w:rPr>
        <w:t xml:space="preserve">za </w:t>
      </w:r>
      <w:r w:rsidR="00C2715F" w:rsidRPr="00103E10">
        <w:rPr>
          <w:rFonts w:ascii="Arial" w:hAnsi="Arial" w:cs="Arial"/>
        </w:rPr>
        <w:t>v</w:t>
      </w:r>
      <w:r w:rsidRPr="00103E10">
        <w:rPr>
          <w:rFonts w:ascii="Arial" w:hAnsi="Arial" w:cs="Arial"/>
        </w:rPr>
        <w:t xml:space="preserve">eškeré </w:t>
      </w:r>
      <w:r w:rsidR="00C2715F" w:rsidRPr="00103E10">
        <w:rPr>
          <w:rFonts w:ascii="Arial" w:hAnsi="Arial" w:cs="Arial"/>
        </w:rPr>
        <w:t>škody</w:t>
      </w:r>
      <w:r w:rsidRPr="00103E10">
        <w:rPr>
          <w:rFonts w:ascii="Arial" w:hAnsi="Arial" w:cs="Arial"/>
        </w:rPr>
        <w:t xml:space="preserve"> jím </w:t>
      </w:r>
      <w:r w:rsidR="00063F25" w:rsidRPr="00103E10">
        <w:rPr>
          <w:rFonts w:ascii="Arial" w:hAnsi="Arial" w:cs="Arial"/>
        </w:rPr>
        <w:t>způsobené na převzat</w:t>
      </w:r>
      <w:r w:rsidR="00C2715F" w:rsidRPr="00103E10">
        <w:rPr>
          <w:rFonts w:ascii="Arial" w:hAnsi="Arial" w:cs="Arial"/>
        </w:rPr>
        <w:t>ých</w:t>
      </w:r>
      <w:r w:rsidR="00063F25" w:rsidRPr="00103E10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>z</w:t>
      </w:r>
      <w:r w:rsidR="00063F25" w:rsidRPr="00103E10">
        <w:rPr>
          <w:rFonts w:ascii="Arial" w:hAnsi="Arial" w:cs="Arial"/>
        </w:rPr>
        <w:t>ařízení</w:t>
      </w:r>
      <w:r w:rsidR="00C2715F" w:rsidRPr="00103E10">
        <w:rPr>
          <w:rFonts w:ascii="Arial" w:hAnsi="Arial" w:cs="Arial"/>
        </w:rPr>
        <w:t>ch</w:t>
      </w:r>
      <w:r w:rsidR="00063F25" w:rsidRPr="00103E10">
        <w:rPr>
          <w:rFonts w:ascii="Arial" w:hAnsi="Arial" w:cs="Arial"/>
        </w:rPr>
        <w:t xml:space="preserve"> v souvislosti s realizací Předmětu plnění</w:t>
      </w:r>
      <w:r w:rsidRPr="00103E10">
        <w:rPr>
          <w:rFonts w:ascii="Arial" w:hAnsi="Arial" w:cs="Arial"/>
        </w:rPr>
        <w:t xml:space="preserve"> a dále pak i za škody na zařízeních </w:t>
      </w:r>
      <w:r w:rsidR="00E048E5" w:rsidRPr="00103E10">
        <w:rPr>
          <w:rFonts w:ascii="Arial" w:hAnsi="Arial" w:cs="Arial"/>
        </w:rPr>
        <w:t>způsobených pracovníky</w:t>
      </w:r>
      <w:r w:rsidR="00C2715F" w:rsidRPr="00103E10">
        <w:rPr>
          <w:rFonts w:ascii="Arial" w:hAnsi="Arial" w:cs="Arial"/>
        </w:rPr>
        <w:t xml:space="preserve"> Zhotovitele a pracovníky subdodavatelských firem Zhotovitele nebo škody vzniklé v jiné příčinné souvislosti s Předmětem plnění dle této </w:t>
      </w:r>
      <w:r w:rsidRPr="00103E10">
        <w:rPr>
          <w:rFonts w:ascii="Arial" w:hAnsi="Arial" w:cs="Arial"/>
        </w:rPr>
        <w:t>S</w:t>
      </w:r>
      <w:r w:rsidR="00C2715F" w:rsidRPr="00103E10">
        <w:rPr>
          <w:rFonts w:ascii="Arial" w:hAnsi="Arial" w:cs="Arial"/>
        </w:rPr>
        <w:t>mlouvy</w:t>
      </w:r>
      <w:r w:rsidR="00063F25" w:rsidRPr="00103E10">
        <w:rPr>
          <w:rFonts w:ascii="Arial" w:hAnsi="Arial" w:cs="Arial"/>
        </w:rPr>
        <w:t>.</w:t>
      </w:r>
    </w:p>
    <w:p w14:paraId="49ABC2A9" w14:textId="77777777" w:rsidR="00292A26" w:rsidRPr="0049525D" w:rsidRDefault="00292A26" w:rsidP="0049525D">
      <w:pPr>
        <w:pStyle w:val="Nadpis"/>
        <w:spacing w:before="0" w:after="0"/>
        <w:rPr>
          <w:rFonts w:ascii="Arial" w:hAnsi="Arial" w:cs="Arial"/>
          <w:sz w:val="20"/>
        </w:rPr>
      </w:pPr>
    </w:p>
    <w:p w14:paraId="4C180CDD" w14:textId="28964488" w:rsidR="00811A38" w:rsidRPr="00103E10" w:rsidRDefault="00161100" w:rsidP="0049525D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V. </w:t>
      </w:r>
      <w:r w:rsidR="000E0A30">
        <w:rPr>
          <w:rFonts w:ascii="Arial" w:hAnsi="Arial" w:cs="Arial"/>
          <w:sz w:val="20"/>
        </w:rPr>
        <w:t>Cena, j</w:t>
      </w:r>
      <w:r w:rsidR="004B4847" w:rsidRPr="00103E10">
        <w:rPr>
          <w:rFonts w:ascii="Arial" w:hAnsi="Arial" w:cs="Arial"/>
          <w:sz w:val="20"/>
        </w:rPr>
        <w:t>ednotková c</w:t>
      </w:r>
      <w:r w:rsidR="00AF3134" w:rsidRPr="00103E10">
        <w:rPr>
          <w:rFonts w:ascii="Arial" w:hAnsi="Arial" w:cs="Arial"/>
          <w:sz w:val="20"/>
        </w:rPr>
        <w:t>ena a platební podmínky</w:t>
      </w:r>
    </w:p>
    <w:p w14:paraId="43E463AE" w14:textId="77777777" w:rsidR="0048459A" w:rsidRPr="00103E10" w:rsidRDefault="0048459A" w:rsidP="006C11F9">
      <w:pPr>
        <w:pStyle w:val="Odstavecseseznamem"/>
        <w:ind w:left="360"/>
        <w:contextualSpacing w:val="0"/>
        <w:jc w:val="both"/>
        <w:rPr>
          <w:rFonts w:ascii="Arial" w:hAnsi="Arial" w:cs="Arial"/>
        </w:rPr>
      </w:pPr>
    </w:p>
    <w:p w14:paraId="7D90876D" w14:textId="77777777" w:rsidR="00292A26" w:rsidRPr="00103E10" w:rsidRDefault="00292A26" w:rsidP="006C11F9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vanish/>
        </w:rPr>
      </w:pPr>
    </w:p>
    <w:p w14:paraId="4F57AFAB" w14:textId="77777777" w:rsidR="00292A26" w:rsidRPr="00103E10" w:rsidRDefault="00292A26" w:rsidP="006C11F9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vanish/>
        </w:rPr>
      </w:pPr>
    </w:p>
    <w:p w14:paraId="35C4FAC0" w14:textId="4CDA7A49" w:rsidR="004B4847" w:rsidRPr="00103E10" w:rsidRDefault="000E0A30" w:rsidP="006C11F9">
      <w:pPr>
        <w:pStyle w:val="Odstavecseseznamem"/>
        <w:numPr>
          <w:ilvl w:val="1"/>
          <w:numId w:val="29"/>
        </w:numPr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F28F0" w:rsidRPr="00103E10">
        <w:rPr>
          <w:rFonts w:ascii="Arial" w:hAnsi="Arial" w:cs="Arial"/>
        </w:rPr>
        <w:t>ena za</w:t>
      </w:r>
      <w:r w:rsidR="009F21AE" w:rsidRPr="00103E10">
        <w:rPr>
          <w:rFonts w:ascii="Arial" w:hAnsi="Arial" w:cs="Arial"/>
        </w:rPr>
        <w:t xml:space="preserve"> </w:t>
      </w:r>
      <w:r w:rsidR="00B938DD">
        <w:rPr>
          <w:rFonts w:ascii="Arial" w:hAnsi="Arial" w:cs="Arial"/>
        </w:rPr>
        <w:t>up</w:t>
      </w:r>
      <w:r w:rsidR="004B4847" w:rsidRPr="00103E10">
        <w:rPr>
          <w:rFonts w:ascii="Arial" w:hAnsi="Arial" w:cs="Arial"/>
        </w:rPr>
        <w:t>grade z</w:t>
      </w:r>
      <w:r w:rsidR="004F28F0" w:rsidRPr="00103E10">
        <w:rPr>
          <w:rFonts w:ascii="Arial" w:hAnsi="Arial" w:cs="Arial"/>
        </w:rPr>
        <w:t xml:space="preserve">ařízení </w:t>
      </w:r>
      <w:r w:rsidR="00E70E82">
        <w:rPr>
          <w:rFonts w:ascii="Arial" w:hAnsi="Arial" w:cs="Arial"/>
        </w:rPr>
        <w:t>uvedených v čl. II. této Smlouvy, je cenou za upgrade</w:t>
      </w:r>
      <w:r>
        <w:rPr>
          <w:rFonts w:ascii="Arial" w:hAnsi="Arial" w:cs="Arial"/>
        </w:rPr>
        <w:t xml:space="preserve"> </w:t>
      </w:r>
      <w:r w:rsidR="00E70E82" w:rsidRPr="000E0A30">
        <w:rPr>
          <w:rFonts w:ascii="Arial" w:hAnsi="Arial" w:cs="Arial"/>
        </w:rPr>
        <w:t>1</w:t>
      </w:r>
      <w:r w:rsidR="00E70E82" w:rsidRPr="00103E10">
        <w:rPr>
          <w:rFonts w:ascii="Arial" w:hAnsi="Arial" w:cs="Arial"/>
        </w:rPr>
        <w:t xml:space="preserve"> (jednoho) </w:t>
      </w:r>
      <w:r w:rsidR="00E70E82">
        <w:rPr>
          <w:rFonts w:ascii="Arial" w:hAnsi="Arial" w:cs="Arial"/>
        </w:rPr>
        <w:t xml:space="preserve"> zařízení </w:t>
      </w:r>
      <w:r>
        <w:rPr>
          <w:rFonts w:ascii="Arial" w:hAnsi="Arial" w:cs="Arial"/>
        </w:rPr>
        <w:t xml:space="preserve">provedeného Zhotovitelem </w:t>
      </w:r>
      <w:r w:rsidR="004F28F0" w:rsidRPr="00103E10">
        <w:rPr>
          <w:rFonts w:ascii="Arial" w:hAnsi="Arial" w:cs="Arial"/>
        </w:rPr>
        <w:t xml:space="preserve">ve výši </w:t>
      </w:r>
      <w:r w:rsidR="004F28F0" w:rsidRPr="006C11F9">
        <w:rPr>
          <w:rFonts w:ascii="Arial" w:hAnsi="Arial" w:cs="Arial"/>
          <w:highlight w:val="yellow"/>
        </w:rPr>
        <w:t>……………….</w:t>
      </w:r>
      <w:r w:rsidR="004F28F0" w:rsidRPr="00103E10">
        <w:rPr>
          <w:rFonts w:ascii="Arial" w:hAnsi="Arial" w:cs="Arial"/>
        </w:rPr>
        <w:t xml:space="preserve"> </w:t>
      </w:r>
      <w:proofErr w:type="gramStart"/>
      <w:r w:rsidR="004F28F0" w:rsidRPr="00103E10">
        <w:rPr>
          <w:rFonts w:ascii="Arial" w:hAnsi="Arial" w:cs="Arial"/>
        </w:rPr>
        <w:t>bez</w:t>
      </w:r>
      <w:proofErr w:type="gramEnd"/>
      <w:r w:rsidR="004F28F0" w:rsidRPr="00103E10">
        <w:rPr>
          <w:rFonts w:ascii="Arial" w:hAnsi="Arial" w:cs="Arial"/>
        </w:rPr>
        <w:t xml:space="preserve"> DPH, tj. </w:t>
      </w:r>
      <w:r w:rsidR="004F28F0" w:rsidRPr="006C11F9">
        <w:rPr>
          <w:rFonts w:ascii="Arial" w:hAnsi="Arial" w:cs="Arial"/>
          <w:highlight w:val="yellow"/>
        </w:rPr>
        <w:t>……………….</w:t>
      </w:r>
      <w:r w:rsidR="004F28F0" w:rsidRPr="00103E10">
        <w:rPr>
          <w:rFonts w:ascii="Arial" w:hAnsi="Arial" w:cs="Arial"/>
        </w:rPr>
        <w:t xml:space="preserve"> včetně DPH</w:t>
      </w:r>
      <w:r w:rsidR="00E70E82">
        <w:rPr>
          <w:rFonts w:ascii="Arial" w:hAnsi="Arial" w:cs="Arial"/>
        </w:rPr>
        <w:t xml:space="preserve"> (dále jen „</w:t>
      </w:r>
      <w:r w:rsidR="00E70E82" w:rsidRPr="006C11F9">
        <w:rPr>
          <w:rFonts w:ascii="Arial" w:hAnsi="Arial" w:cs="Arial"/>
          <w:b/>
        </w:rPr>
        <w:t>jednotková cena</w:t>
      </w:r>
      <w:r w:rsidR="00E70E82">
        <w:rPr>
          <w:rFonts w:ascii="Arial" w:hAnsi="Arial" w:cs="Arial"/>
        </w:rPr>
        <w:t xml:space="preserve">“). Jednotková cena </w:t>
      </w:r>
      <w:r w:rsidR="00D369B8" w:rsidRPr="00103E10">
        <w:rPr>
          <w:rFonts w:ascii="Arial" w:hAnsi="Arial" w:cs="Arial"/>
        </w:rPr>
        <w:t>je stanovena na základě nabídky Zhotovitele podané do veřejné zakázky</w:t>
      </w:r>
      <w:r w:rsidR="004B4847" w:rsidRPr="00103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B4847" w:rsidRPr="00103E10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 xml:space="preserve">v ní </w:t>
      </w:r>
      <w:r w:rsidR="004B4847" w:rsidRPr="00103E10">
        <w:rPr>
          <w:rFonts w:ascii="Arial" w:hAnsi="Arial" w:cs="Arial"/>
        </w:rPr>
        <w:t xml:space="preserve">zahrnuty </w:t>
      </w:r>
      <w:r w:rsidR="007B23C7" w:rsidRPr="00103E10">
        <w:rPr>
          <w:rFonts w:ascii="Arial" w:hAnsi="Arial" w:cs="Arial"/>
        </w:rPr>
        <w:t xml:space="preserve">jak </w:t>
      </w:r>
      <w:r w:rsidR="004B4847" w:rsidRPr="00103E10">
        <w:rPr>
          <w:rFonts w:ascii="Arial" w:hAnsi="Arial" w:cs="Arial"/>
        </w:rPr>
        <w:t>veškeré náklady Zhotovitele</w:t>
      </w:r>
      <w:r w:rsidR="007B23C7" w:rsidRPr="00103E10">
        <w:rPr>
          <w:rFonts w:ascii="Arial" w:hAnsi="Arial" w:cs="Arial"/>
        </w:rPr>
        <w:t xml:space="preserve"> na provedení </w:t>
      </w:r>
      <w:r w:rsidR="00B938DD">
        <w:rPr>
          <w:rFonts w:ascii="Arial" w:hAnsi="Arial" w:cs="Arial"/>
        </w:rPr>
        <w:t>up</w:t>
      </w:r>
      <w:r w:rsidR="007B23C7" w:rsidRPr="00103E10">
        <w:rPr>
          <w:rFonts w:ascii="Arial" w:hAnsi="Arial" w:cs="Arial"/>
        </w:rPr>
        <w:t>grade zařízení</w:t>
      </w:r>
      <w:r w:rsidR="00E70E82">
        <w:rPr>
          <w:rFonts w:ascii="Arial" w:hAnsi="Arial" w:cs="Arial"/>
        </w:rPr>
        <w:t xml:space="preserve"> uvedených v čl. II. této Smlouvy</w:t>
      </w:r>
      <w:r w:rsidR="007B23C7" w:rsidRPr="00103E10">
        <w:rPr>
          <w:rFonts w:ascii="Arial" w:hAnsi="Arial" w:cs="Arial"/>
        </w:rPr>
        <w:t xml:space="preserve">, tak náklady Zhotovitele spojené se </w:t>
      </w:r>
      <w:r w:rsidR="00471C06" w:rsidRPr="00103E10">
        <w:rPr>
          <w:rFonts w:ascii="Arial" w:hAnsi="Arial" w:cs="Arial"/>
        </w:rPr>
        <w:t>servisní činností Zhotovitele (</w:t>
      </w:r>
      <w:r w:rsidR="00D05996">
        <w:rPr>
          <w:rFonts w:ascii="Arial" w:hAnsi="Arial" w:cs="Arial"/>
        </w:rPr>
        <w:t>viz.</w:t>
      </w:r>
      <w:r w:rsidR="00471C06" w:rsidRPr="00103E10">
        <w:rPr>
          <w:rFonts w:ascii="Arial" w:hAnsi="Arial" w:cs="Arial"/>
        </w:rPr>
        <w:t xml:space="preserve"> </w:t>
      </w:r>
      <w:proofErr w:type="gramStart"/>
      <w:r w:rsidR="00471C06" w:rsidRPr="00103E10">
        <w:rPr>
          <w:rFonts w:ascii="Arial" w:hAnsi="Arial" w:cs="Arial"/>
        </w:rPr>
        <w:t>čl.</w:t>
      </w:r>
      <w:proofErr w:type="gramEnd"/>
      <w:r w:rsidR="00471C06" w:rsidRPr="00103E10">
        <w:rPr>
          <w:rFonts w:ascii="Arial" w:hAnsi="Arial" w:cs="Arial"/>
        </w:rPr>
        <w:t xml:space="preserve"> VI. Smlouvy - záruční </w:t>
      </w:r>
      <w:proofErr w:type="gramStart"/>
      <w:r w:rsidR="00471C06" w:rsidRPr="00103E10">
        <w:rPr>
          <w:rFonts w:ascii="Arial" w:hAnsi="Arial" w:cs="Arial"/>
        </w:rPr>
        <w:t>servis)</w:t>
      </w:r>
      <w:r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>(dále</w:t>
      </w:r>
      <w:proofErr w:type="gramEnd"/>
      <w:r w:rsidRPr="00103E10">
        <w:rPr>
          <w:rFonts w:ascii="Arial" w:hAnsi="Arial" w:cs="Arial"/>
        </w:rPr>
        <w:t xml:space="preserve"> jen „</w:t>
      </w:r>
      <w:r w:rsidRPr="0025430B">
        <w:rPr>
          <w:rFonts w:ascii="Arial" w:hAnsi="Arial" w:cs="Arial"/>
          <w:b/>
        </w:rPr>
        <w:t>cena</w:t>
      </w:r>
      <w:r w:rsidRPr="00103E10">
        <w:rPr>
          <w:rFonts w:ascii="Arial" w:hAnsi="Arial" w:cs="Arial"/>
        </w:rPr>
        <w:t>“)</w:t>
      </w:r>
      <w:r w:rsidR="004B4847" w:rsidRPr="00103E10">
        <w:rPr>
          <w:rFonts w:ascii="Arial" w:hAnsi="Arial" w:cs="Arial"/>
        </w:rPr>
        <w:t>. Překročení ceny není přípustné, vyjma změny sazby DPH.</w:t>
      </w:r>
    </w:p>
    <w:p w14:paraId="13649773" w14:textId="77777777" w:rsidR="004B4847" w:rsidRPr="00103E10" w:rsidRDefault="004B4847" w:rsidP="006C11F9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14A48453" w14:textId="5B4E96C3" w:rsidR="0048459A" w:rsidRPr="00103E10" w:rsidRDefault="004B4847" w:rsidP="006C11F9">
      <w:pPr>
        <w:pStyle w:val="Odstavecseseznamem"/>
        <w:numPr>
          <w:ilvl w:val="1"/>
          <w:numId w:val="29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O</w:t>
      </w:r>
      <w:r w:rsidR="00980468" w:rsidRPr="00103E10">
        <w:rPr>
          <w:rFonts w:ascii="Arial" w:hAnsi="Arial" w:cs="Arial"/>
        </w:rPr>
        <w:t>bjednatel</w:t>
      </w:r>
      <w:r w:rsidR="0048459A" w:rsidRPr="00103E10">
        <w:rPr>
          <w:rFonts w:ascii="Arial" w:hAnsi="Arial" w:cs="Arial"/>
        </w:rPr>
        <w:t xml:space="preserve"> nebude </w:t>
      </w:r>
      <w:r w:rsidRPr="00103E10">
        <w:rPr>
          <w:rFonts w:ascii="Arial" w:hAnsi="Arial" w:cs="Arial"/>
        </w:rPr>
        <w:t xml:space="preserve">Zhotoviteli </w:t>
      </w:r>
      <w:r w:rsidR="0048459A" w:rsidRPr="00103E10">
        <w:rPr>
          <w:rFonts w:ascii="Arial" w:hAnsi="Arial" w:cs="Arial"/>
        </w:rPr>
        <w:t>poskytovat zálohy</w:t>
      </w:r>
      <w:r w:rsidR="007B23C7" w:rsidRPr="00103E10">
        <w:rPr>
          <w:rFonts w:ascii="Arial" w:hAnsi="Arial" w:cs="Arial"/>
        </w:rPr>
        <w:t xml:space="preserve"> na jednotlivé objednávky ani na celý Předmět plnění</w:t>
      </w:r>
      <w:r w:rsidR="00D05996">
        <w:rPr>
          <w:rFonts w:ascii="Arial" w:hAnsi="Arial" w:cs="Arial"/>
        </w:rPr>
        <w:t xml:space="preserve"> nebo dodatečnou realizaci</w:t>
      </w:r>
      <w:r w:rsidR="0048459A" w:rsidRPr="00103E10">
        <w:rPr>
          <w:rFonts w:ascii="Arial" w:hAnsi="Arial" w:cs="Arial"/>
        </w:rPr>
        <w:t xml:space="preserve">. </w:t>
      </w:r>
    </w:p>
    <w:p w14:paraId="5D22512B" w14:textId="77777777" w:rsidR="0048459A" w:rsidRPr="00103E10" w:rsidRDefault="0048459A" w:rsidP="006C11F9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2635AD3B" w14:textId="3295B72C" w:rsidR="00994D95" w:rsidRPr="00103E10" w:rsidRDefault="00811A38" w:rsidP="006C11F9">
      <w:pPr>
        <w:pStyle w:val="Odstavecseseznamem"/>
        <w:numPr>
          <w:ilvl w:val="1"/>
          <w:numId w:val="29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Dle dohody </w:t>
      </w:r>
      <w:r w:rsidR="004B4847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 xml:space="preserve">mluvních stran bude úhrada ceny prováděna na základě </w:t>
      </w:r>
      <w:r w:rsidR="00DF01A3" w:rsidRPr="00103E10">
        <w:rPr>
          <w:rFonts w:ascii="Arial" w:hAnsi="Arial" w:cs="Arial"/>
        </w:rPr>
        <w:t>daňov</w:t>
      </w:r>
      <w:r w:rsidR="0031193F" w:rsidRPr="00103E10">
        <w:rPr>
          <w:rFonts w:ascii="Arial" w:hAnsi="Arial" w:cs="Arial"/>
        </w:rPr>
        <w:t>ého</w:t>
      </w:r>
      <w:r w:rsidR="00DF01A3" w:rsidRPr="00103E10">
        <w:rPr>
          <w:rFonts w:ascii="Arial" w:hAnsi="Arial" w:cs="Arial"/>
        </w:rPr>
        <w:t xml:space="preserve"> doklad</w:t>
      </w:r>
      <w:r w:rsidR="0031193F" w:rsidRPr="00103E10">
        <w:rPr>
          <w:rFonts w:ascii="Arial" w:hAnsi="Arial" w:cs="Arial"/>
        </w:rPr>
        <w:t>u</w:t>
      </w:r>
      <w:r w:rsidR="00DF01A3" w:rsidRPr="00103E10">
        <w:rPr>
          <w:rFonts w:ascii="Arial" w:hAnsi="Arial" w:cs="Arial"/>
        </w:rPr>
        <w:t xml:space="preserve"> (</w:t>
      </w:r>
      <w:r w:rsidRPr="00103E10">
        <w:rPr>
          <w:rFonts w:ascii="Arial" w:hAnsi="Arial" w:cs="Arial"/>
        </w:rPr>
        <w:t>faktur</w:t>
      </w:r>
      <w:r w:rsidR="0031193F" w:rsidRPr="00103E10">
        <w:rPr>
          <w:rFonts w:ascii="Arial" w:hAnsi="Arial" w:cs="Arial"/>
        </w:rPr>
        <w:t>y</w:t>
      </w:r>
      <w:r w:rsidR="00DF01A3" w:rsidRPr="00103E10">
        <w:rPr>
          <w:rFonts w:ascii="Arial" w:hAnsi="Arial" w:cs="Arial"/>
        </w:rPr>
        <w:t>)</w:t>
      </w:r>
      <w:r w:rsidR="0048459A" w:rsidRPr="00103E10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>vystaven</w:t>
      </w:r>
      <w:r w:rsidR="0031193F" w:rsidRPr="00103E10">
        <w:rPr>
          <w:rFonts w:ascii="Arial" w:hAnsi="Arial" w:cs="Arial"/>
        </w:rPr>
        <w:t>é</w:t>
      </w:r>
      <w:r w:rsidR="00AF3134" w:rsidRPr="00103E10">
        <w:rPr>
          <w:rFonts w:ascii="Arial" w:hAnsi="Arial" w:cs="Arial"/>
        </w:rPr>
        <w:t xml:space="preserve"> </w:t>
      </w:r>
      <w:r w:rsidR="00980468" w:rsidRPr="00103E10">
        <w:rPr>
          <w:rFonts w:ascii="Arial" w:hAnsi="Arial" w:cs="Arial"/>
        </w:rPr>
        <w:t>Zhotovitelem</w:t>
      </w:r>
      <w:r w:rsidR="00AF3134" w:rsidRPr="00103E10">
        <w:rPr>
          <w:rFonts w:ascii="Arial" w:hAnsi="Arial" w:cs="Arial"/>
        </w:rPr>
        <w:t>.</w:t>
      </w:r>
      <w:r w:rsidRPr="00103E10">
        <w:rPr>
          <w:rFonts w:ascii="Arial" w:hAnsi="Arial" w:cs="Arial"/>
        </w:rPr>
        <w:t xml:space="preserve"> </w:t>
      </w:r>
      <w:r w:rsidR="00AF3134" w:rsidRPr="00103E10">
        <w:rPr>
          <w:rFonts w:ascii="Arial" w:hAnsi="Arial" w:cs="Arial"/>
        </w:rPr>
        <w:t xml:space="preserve">Fakturu může </w:t>
      </w:r>
      <w:r w:rsidR="00980468" w:rsidRPr="00103E10">
        <w:rPr>
          <w:rFonts w:ascii="Arial" w:hAnsi="Arial" w:cs="Arial"/>
        </w:rPr>
        <w:t xml:space="preserve">Zhotovitel </w:t>
      </w:r>
      <w:r w:rsidR="00AF3134" w:rsidRPr="00103E10">
        <w:rPr>
          <w:rFonts w:ascii="Arial" w:hAnsi="Arial" w:cs="Arial"/>
        </w:rPr>
        <w:t>vystavit nejdříve po předání a převzetí Předmětu plnění dle dílčí objednávky.</w:t>
      </w:r>
    </w:p>
    <w:p w14:paraId="369DE65E" w14:textId="77777777" w:rsidR="0048459A" w:rsidRPr="00103E10" w:rsidRDefault="0048459A" w:rsidP="006C11F9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629B7239" w14:textId="694CAB19" w:rsidR="0048459A" w:rsidRPr="00103E10" w:rsidRDefault="00C323AB" w:rsidP="006C11F9">
      <w:pPr>
        <w:pStyle w:val="Odstavecseseznamem"/>
        <w:numPr>
          <w:ilvl w:val="1"/>
          <w:numId w:val="29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Faktura</w:t>
      </w:r>
      <w:r w:rsidR="00811A38" w:rsidRPr="00103E10">
        <w:rPr>
          <w:rFonts w:ascii="Arial" w:hAnsi="Arial" w:cs="Arial"/>
        </w:rPr>
        <w:t xml:space="preserve"> </w:t>
      </w:r>
      <w:r w:rsidR="009F21AE" w:rsidRPr="00103E10">
        <w:rPr>
          <w:rFonts w:ascii="Arial" w:hAnsi="Arial" w:cs="Arial"/>
        </w:rPr>
        <w:t xml:space="preserve">vystavená Zhotovitelem </w:t>
      </w:r>
      <w:r w:rsidR="00811A38" w:rsidRPr="00103E10">
        <w:rPr>
          <w:rFonts w:ascii="Arial" w:hAnsi="Arial" w:cs="Arial"/>
        </w:rPr>
        <w:t>musí obsahovat náležitosti</w:t>
      </w:r>
      <w:r w:rsidRPr="00103E10">
        <w:rPr>
          <w:rFonts w:ascii="Arial" w:hAnsi="Arial" w:cs="Arial"/>
        </w:rPr>
        <w:t xml:space="preserve"> daňového dokladu</w:t>
      </w:r>
      <w:r w:rsidR="00811A38" w:rsidRPr="00103E10">
        <w:rPr>
          <w:rFonts w:ascii="Arial" w:hAnsi="Arial" w:cs="Arial"/>
        </w:rPr>
        <w:t xml:space="preserve"> dle příslušných účinných právních předpisů</w:t>
      </w:r>
      <w:r w:rsidR="00994D95" w:rsidRPr="00103E10">
        <w:rPr>
          <w:rFonts w:ascii="Arial" w:hAnsi="Arial" w:cs="Arial"/>
        </w:rPr>
        <w:t xml:space="preserve">. </w:t>
      </w:r>
      <w:r w:rsidR="0048459A" w:rsidRPr="00103E10">
        <w:rPr>
          <w:rFonts w:ascii="Arial" w:hAnsi="Arial" w:cs="Arial"/>
        </w:rPr>
        <w:t xml:space="preserve">V případě, že faktura nebude mít odpovídající náležitosti, je </w:t>
      </w:r>
      <w:r w:rsidR="00980468" w:rsidRPr="00103E10">
        <w:rPr>
          <w:rFonts w:ascii="Arial" w:hAnsi="Arial" w:cs="Arial"/>
        </w:rPr>
        <w:t>Objednatel</w:t>
      </w:r>
      <w:r w:rsidR="0048459A" w:rsidRPr="00103E10">
        <w:rPr>
          <w:rFonts w:ascii="Arial" w:hAnsi="Arial" w:cs="Arial"/>
        </w:rPr>
        <w:t xml:space="preserve"> oprávněn zaslat ji ve lhůtě splatnosti zpět </w:t>
      </w:r>
      <w:r w:rsidR="00980468" w:rsidRPr="00103E10">
        <w:rPr>
          <w:rFonts w:ascii="Arial" w:hAnsi="Arial" w:cs="Arial"/>
        </w:rPr>
        <w:t>Zhotoviteli</w:t>
      </w:r>
      <w:r w:rsidR="0048459A" w:rsidRPr="00103E10">
        <w:rPr>
          <w:rFonts w:ascii="Arial" w:hAnsi="Arial" w:cs="Arial"/>
        </w:rPr>
        <w:t xml:space="preserve"> k doplnění, aniž se tak dostane do prodlení se splatností; lhůta splatnosti počíná běžet znovu od opětovného doručení náležitě doplněné či opravené faktury </w:t>
      </w:r>
      <w:r w:rsidR="00980468" w:rsidRPr="00103E10">
        <w:rPr>
          <w:rFonts w:ascii="Arial" w:hAnsi="Arial" w:cs="Arial"/>
        </w:rPr>
        <w:t>Objednateli</w:t>
      </w:r>
      <w:r w:rsidR="0048459A" w:rsidRPr="00103E10">
        <w:rPr>
          <w:rFonts w:ascii="Arial" w:hAnsi="Arial" w:cs="Arial"/>
        </w:rPr>
        <w:t>.</w:t>
      </w:r>
    </w:p>
    <w:p w14:paraId="0079D8E4" w14:textId="77777777" w:rsidR="0048459A" w:rsidRPr="00103E10" w:rsidRDefault="0048459A" w:rsidP="006C11F9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5D8250AF" w14:textId="77777777" w:rsidR="0048459A" w:rsidRPr="00103E10" w:rsidRDefault="0048459A" w:rsidP="006C11F9">
      <w:pPr>
        <w:pStyle w:val="Odstavecseseznamem"/>
        <w:numPr>
          <w:ilvl w:val="1"/>
          <w:numId w:val="29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Termín splatnosti faktur je 21 dnů ode dne jejich doručení </w:t>
      </w:r>
      <w:r w:rsidR="00980468" w:rsidRPr="00103E10">
        <w:rPr>
          <w:rFonts w:ascii="Arial" w:hAnsi="Arial" w:cs="Arial"/>
        </w:rPr>
        <w:t>Objednateli</w:t>
      </w:r>
      <w:r w:rsidRPr="00103E10">
        <w:rPr>
          <w:rFonts w:ascii="Arial" w:hAnsi="Arial" w:cs="Arial"/>
        </w:rPr>
        <w:t xml:space="preserve">. Platba se považuje za uhrazenou dnem odepsání odpovídající částky z účtu </w:t>
      </w:r>
      <w:r w:rsidR="00980468" w:rsidRPr="00103E10">
        <w:rPr>
          <w:rFonts w:ascii="Arial" w:hAnsi="Arial" w:cs="Arial"/>
        </w:rPr>
        <w:t>Objednatele</w:t>
      </w:r>
      <w:r w:rsidRPr="00103E10">
        <w:rPr>
          <w:rFonts w:ascii="Arial" w:hAnsi="Arial" w:cs="Arial"/>
        </w:rPr>
        <w:t>.</w:t>
      </w:r>
    </w:p>
    <w:p w14:paraId="6B5E29B5" w14:textId="77777777" w:rsidR="0048459A" w:rsidRPr="00103E10" w:rsidRDefault="0048459A" w:rsidP="006C11F9">
      <w:pPr>
        <w:pStyle w:val="sloseznamu"/>
        <w:ind w:left="360" w:firstLine="0"/>
        <w:rPr>
          <w:rFonts w:ascii="Arial" w:hAnsi="Arial" w:cs="Arial"/>
          <w:sz w:val="20"/>
        </w:rPr>
      </w:pPr>
    </w:p>
    <w:p w14:paraId="1672EBC8" w14:textId="77777777" w:rsidR="0048459A" w:rsidRPr="00103E10" w:rsidRDefault="0048459A">
      <w:pPr>
        <w:pStyle w:val="sloseznamu"/>
        <w:ind w:left="0" w:firstLine="0"/>
        <w:rPr>
          <w:rFonts w:ascii="Arial" w:hAnsi="Arial" w:cs="Arial"/>
          <w:sz w:val="20"/>
        </w:rPr>
      </w:pPr>
    </w:p>
    <w:p w14:paraId="51CC2834" w14:textId="434B89D4" w:rsidR="00811A38" w:rsidRPr="00103E10" w:rsidRDefault="00811A38">
      <w:pPr>
        <w:pStyle w:val="sloseznamu"/>
        <w:ind w:left="0" w:firstLine="0"/>
        <w:jc w:val="center"/>
        <w:rPr>
          <w:rFonts w:ascii="Arial" w:hAnsi="Arial" w:cs="Arial"/>
          <w:b/>
          <w:sz w:val="20"/>
        </w:rPr>
      </w:pPr>
      <w:r w:rsidRPr="00103E10">
        <w:rPr>
          <w:rFonts w:ascii="Arial" w:hAnsi="Arial" w:cs="Arial"/>
          <w:b/>
          <w:sz w:val="20"/>
        </w:rPr>
        <w:t>V</w:t>
      </w:r>
      <w:r w:rsidR="00292A26" w:rsidRPr="00103E10">
        <w:rPr>
          <w:rFonts w:ascii="Arial" w:hAnsi="Arial" w:cs="Arial"/>
          <w:b/>
          <w:sz w:val="20"/>
        </w:rPr>
        <w:t>I</w:t>
      </w:r>
      <w:r w:rsidRPr="00103E10">
        <w:rPr>
          <w:rFonts w:ascii="Arial" w:hAnsi="Arial" w:cs="Arial"/>
          <w:b/>
          <w:sz w:val="20"/>
        </w:rPr>
        <w:t xml:space="preserve">. </w:t>
      </w:r>
      <w:r w:rsidR="0048459A" w:rsidRPr="00103E10">
        <w:rPr>
          <w:rFonts w:ascii="Arial" w:hAnsi="Arial" w:cs="Arial"/>
          <w:b/>
          <w:sz w:val="20"/>
        </w:rPr>
        <w:t>Záruční doba, servis a pozáruční opravy</w:t>
      </w:r>
    </w:p>
    <w:p w14:paraId="43F37397" w14:textId="77777777" w:rsidR="007B23C7" w:rsidRPr="00103E10" w:rsidRDefault="007B23C7">
      <w:pPr>
        <w:pStyle w:val="sloseznamu"/>
        <w:ind w:left="0" w:firstLine="0"/>
        <w:jc w:val="center"/>
        <w:rPr>
          <w:rFonts w:ascii="Arial" w:hAnsi="Arial" w:cs="Arial"/>
          <w:b/>
          <w:sz w:val="20"/>
        </w:rPr>
      </w:pPr>
    </w:p>
    <w:p w14:paraId="0F5E8B74" w14:textId="77777777" w:rsidR="00292A26" w:rsidRPr="00103E10" w:rsidRDefault="00292A26" w:rsidP="006C11F9">
      <w:pPr>
        <w:pStyle w:val="Odstavecseseznamem"/>
        <w:numPr>
          <w:ilvl w:val="0"/>
          <w:numId w:val="34"/>
        </w:numPr>
        <w:contextualSpacing w:val="0"/>
        <w:jc w:val="both"/>
        <w:rPr>
          <w:rFonts w:ascii="Arial" w:hAnsi="Arial" w:cs="Arial"/>
          <w:b/>
          <w:vanish/>
        </w:rPr>
      </w:pPr>
    </w:p>
    <w:p w14:paraId="7EB12713" w14:textId="77777777" w:rsidR="00292A26" w:rsidRPr="00103E10" w:rsidRDefault="00292A26" w:rsidP="006C11F9">
      <w:pPr>
        <w:pStyle w:val="Odstavecseseznamem"/>
        <w:numPr>
          <w:ilvl w:val="0"/>
          <w:numId w:val="34"/>
        </w:numPr>
        <w:contextualSpacing w:val="0"/>
        <w:jc w:val="both"/>
        <w:rPr>
          <w:rFonts w:ascii="Arial" w:hAnsi="Arial" w:cs="Arial"/>
          <w:b/>
          <w:vanish/>
        </w:rPr>
      </w:pPr>
    </w:p>
    <w:p w14:paraId="05E72978" w14:textId="6BF792F0" w:rsidR="007B23C7" w:rsidRPr="006C11F9" w:rsidRDefault="0048459A" w:rsidP="006C11F9">
      <w:pPr>
        <w:pStyle w:val="Odstavecseseznamem"/>
        <w:widowControl w:val="0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6C11F9">
        <w:rPr>
          <w:rFonts w:ascii="Arial" w:hAnsi="Arial" w:cs="Arial"/>
        </w:rPr>
        <w:t>Z</w:t>
      </w:r>
      <w:r w:rsidR="007B23C7" w:rsidRPr="006C11F9">
        <w:rPr>
          <w:rFonts w:ascii="Arial" w:hAnsi="Arial" w:cs="Arial"/>
        </w:rPr>
        <w:t xml:space="preserve">hotovitel garantuje Objednateli záruční servis na jím provedený </w:t>
      </w:r>
      <w:r w:rsidR="00B938DD">
        <w:rPr>
          <w:rFonts w:ascii="Arial" w:hAnsi="Arial" w:cs="Arial"/>
        </w:rPr>
        <w:t>up</w:t>
      </w:r>
      <w:r w:rsidR="007B23C7" w:rsidRPr="006C11F9">
        <w:rPr>
          <w:rFonts w:ascii="Arial" w:hAnsi="Arial" w:cs="Arial"/>
        </w:rPr>
        <w:t>grade zařízení v délce 24</w:t>
      </w:r>
      <w:r w:rsidR="00E048E5">
        <w:rPr>
          <w:rFonts w:ascii="Arial" w:hAnsi="Arial" w:cs="Arial"/>
        </w:rPr>
        <w:t> </w:t>
      </w:r>
      <w:r w:rsidR="007B23C7" w:rsidRPr="006C11F9">
        <w:rPr>
          <w:rFonts w:ascii="Arial" w:hAnsi="Arial" w:cs="Arial"/>
        </w:rPr>
        <w:t>měsíců a následný pozáruční servis.</w:t>
      </w:r>
    </w:p>
    <w:p w14:paraId="56F3C12B" w14:textId="77777777" w:rsidR="007B23C7" w:rsidRPr="006C11F9" w:rsidRDefault="007B23C7" w:rsidP="006C11F9">
      <w:pPr>
        <w:pStyle w:val="Odstavecseseznamem"/>
        <w:widowControl w:val="0"/>
        <w:ind w:left="567"/>
        <w:contextualSpacing w:val="0"/>
        <w:jc w:val="both"/>
        <w:rPr>
          <w:rFonts w:ascii="Arial" w:hAnsi="Arial" w:cs="Arial"/>
        </w:rPr>
      </w:pPr>
    </w:p>
    <w:p w14:paraId="79714CEC" w14:textId="62DC0D5D" w:rsidR="007B23C7" w:rsidRPr="006C11F9" w:rsidRDefault="007B23C7" w:rsidP="006C11F9">
      <w:pPr>
        <w:pStyle w:val="Odstavecseseznamem"/>
        <w:widowControl w:val="0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6C11F9">
        <w:rPr>
          <w:rFonts w:ascii="Arial" w:hAnsi="Arial" w:cs="Arial"/>
        </w:rPr>
        <w:t xml:space="preserve">U dílčích objednávek se Zhotovitel zavazuje, že případné vady bránící v řádném užívání zařízení Objednateli po </w:t>
      </w:r>
      <w:r w:rsidR="00B938DD">
        <w:rPr>
          <w:rFonts w:ascii="Arial" w:hAnsi="Arial" w:cs="Arial"/>
        </w:rPr>
        <w:t>up</w:t>
      </w:r>
      <w:r w:rsidRPr="006C11F9">
        <w:rPr>
          <w:rFonts w:ascii="Arial" w:hAnsi="Arial" w:cs="Arial"/>
        </w:rPr>
        <w:t xml:space="preserve">grade zařízení provedeného Zhotovitelem, odstraní, na základě písemné výzvy kontaktní osoby Objednatele uvedené v čl. VIII. Smlouvy (dále jen „kontaktní osoba Objednatele“), ve lhůtě nejpozději do 30 kalendářních dnů.  </w:t>
      </w:r>
    </w:p>
    <w:p w14:paraId="01852530" w14:textId="77777777" w:rsidR="007B23C7" w:rsidRPr="006C11F9" w:rsidRDefault="007B23C7" w:rsidP="006C11F9">
      <w:pPr>
        <w:pStyle w:val="Odstavecseseznamem"/>
        <w:contextualSpacing w:val="0"/>
        <w:rPr>
          <w:rFonts w:ascii="Arial" w:hAnsi="Arial" w:cs="Arial"/>
        </w:rPr>
      </w:pPr>
    </w:p>
    <w:p w14:paraId="5DE8FA7E" w14:textId="15BBBABC" w:rsidR="0048459A" w:rsidRPr="00103E10" w:rsidRDefault="007B23C7" w:rsidP="006C11F9">
      <w:pPr>
        <w:pStyle w:val="Odstavecseseznamem"/>
        <w:widowControl w:val="0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6C11F9">
        <w:rPr>
          <w:rFonts w:ascii="Arial" w:hAnsi="Arial" w:cs="Arial"/>
        </w:rPr>
        <w:t>K</w:t>
      </w:r>
      <w:r w:rsidR="00980468" w:rsidRPr="00103E10">
        <w:rPr>
          <w:rFonts w:ascii="Arial" w:hAnsi="Arial" w:cs="Arial"/>
        </w:rPr>
        <w:t>ontaktní osoba</w:t>
      </w:r>
      <w:r w:rsidR="0048459A" w:rsidRPr="00103E10">
        <w:rPr>
          <w:rFonts w:ascii="Arial" w:hAnsi="Arial" w:cs="Arial"/>
        </w:rPr>
        <w:t xml:space="preserve"> </w:t>
      </w:r>
      <w:r w:rsidR="00980468" w:rsidRPr="00103E10">
        <w:rPr>
          <w:rFonts w:ascii="Arial" w:hAnsi="Arial" w:cs="Arial"/>
        </w:rPr>
        <w:t xml:space="preserve">Objednatele </w:t>
      </w:r>
      <w:r w:rsidR="0048459A" w:rsidRPr="00103E10">
        <w:rPr>
          <w:rFonts w:ascii="Arial" w:hAnsi="Arial" w:cs="Arial"/>
        </w:rPr>
        <w:t>je oprávněn</w:t>
      </w:r>
      <w:r w:rsidR="00980468" w:rsidRPr="00103E10">
        <w:rPr>
          <w:rFonts w:ascii="Arial" w:hAnsi="Arial" w:cs="Arial"/>
        </w:rPr>
        <w:t>a</w:t>
      </w:r>
      <w:r w:rsidR="0048459A" w:rsidRPr="00103E10">
        <w:rPr>
          <w:rFonts w:ascii="Arial" w:hAnsi="Arial" w:cs="Arial"/>
        </w:rPr>
        <w:t xml:space="preserve"> hlásit požadavek na provedení servisního zásahu na dispečink servisního střediska </w:t>
      </w:r>
      <w:r w:rsidR="001C2BCB" w:rsidRPr="00103E10">
        <w:rPr>
          <w:rFonts w:ascii="Arial" w:hAnsi="Arial" w:cs="Arial"/>
        </w:rPr>
        <w:t>Zhotovitele</w:t>
      </w:r>
      <w:r w:rsidR="0048459A" w:rsidRPr="00103E10">
        <w:rPr>
          <w:rFonts w:ascii="Arial" w:hAnsi="Arial" w:cs="Arial"/>
        </w:rPr>
        <w:t>. Požadavek na</w:t>
      </w:r>
      <w:r w:rsidR="009875D0" w:rsidRPr="00103E10">
        <w:rPr>
          <w:rFonts w:ascii="Arial" w:hAnsi="Arial" w:cs="Arial"/>
        </w:rPr>
        <w:t xml:space="preserve"> provedení servisního zásahu je</w:t>
      </w:r>
      <w:r w:rsidR="00F0414F" w:rsidRPr="00103E10">
        <w:rPr>
          <w:rFonts w:ascii="Arial" w:hAnsi="Arial" w:cs="Arial"/>
        </w:rPr>
        <w:t xml:space="preserve"> rovněž </w:t>
      </w:r>
      <w:r w:rsidR="0048459A" w:rsidRPr="00103E10">
        <w:rPr>
          <w:rFonts w:ascii="Arial" w:hAnsi="Arial" w:cs="Arial"/>
        </w:rPr>
        <w:t>možné zaslat</w:t>
      </w:r>
      <w:r w:rsidR="00F0414F" w:rsidRPr="00103E10">
        <w:rPr>
          <w:rFonts w:ascii="Arial" w:hAnsi="Arial" w:cs="Arial"/>
        </w:rPr>
        <w:t xml:space="preserve"> e-mailem nebo nahlásit telefonicky</w:t>
      </w:r>
      <w:r w:rsidR="00EC4F6C" w:rsidRPr="00103E10">
        <w:rPr>
          <w:rFonts w:ascii="Arial" w:hAnsi="Arial" w:cs="Arial"/>
        </w:rPr>
        <w:t xml:space="preserve"> kontaktní osobě Zhotovitele</w:t>
      </w:r>
      <w:r w:rsidRPr="00103E10">
        <w:rPr>
          <w:rFonts w:ascii="Arial" w:hAnsi="Arial" w:cs="Arial"/>
        </w:rPr>
        <w:t xml:space="preserve"> uvedené v čl. VIII. Smlouvy (dále jen „kontaktní osoba Zhotovitele“).</w:t>
      </w:r>
    </w:p>
    <w:p w14:paraId="3F93D41B" w14:textId="77777777" w:rsidR="0048459A" w:rsidRPr="00103E10" w:rsidRDefault="0048459A">
      <w:pPr>
        <w:ind w:left="567" w:hanging="567"/>
        <w:jc w:val="both"/>
        <w:rPr>
          <w:rFonts w:ascii="Arial" w:hAnsi="Arial" w:cs="Arial"/>
        </w:rPr>
      </w:pPr>
    </w:p>
    <w:p w14:paraId="03E90388" w14:textId="2F61B18E" w:rsidR="00471C06" w:rsidRPr="00103E10" w:rsidRDefault="00471C06" w:rsidP="006C11F9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6C11F9">
        <w:rPr>
          <w:rFonts w:ascii="Arial" w:hAnsi="Arial" w:cs="Arial"/>
        </w:rPr>
        <w:t>Z</w:t>
      </w:r>
      <w:r w:rsidR="001C2BCB" w:rsidRPr="00103E10">
        <w:rPr>
          <w:rFonts w:ascii="Arial" w:hAnsi="Arial" w:cs="Arial"/>
        </w:rPr>
        <w:t xml:space="preserve">hotovitel </w:t>
      </w:r>
      <w:r w:rsidR="0048459A" w:rsidRPr="00103E10">
        <w:rPr>
          <w:rFonts w:ascii="Arial" w:hAnsi="Arial" w:cs="Arial"/>
        </w:rPr>
        <w:t xml:space="preserve">se zavazuje po dobu trvání záruky bezplatně poskytovat </w:t>
      </w:r>
      <w:r w:rsidR="001C2BCB" w:rsidRPr="00103E10">
        <w:rPr>
          <w:rFonts w:ascii="Arial" w:hAnsi="Arial" w:cs="Arial"/>
        </w:rPr>
        <w:t>Objednateli</w:t>
      </w:r>
      <w:r w:rsidR="0048459A" w:rsidRPr="00103E10">
        <w:rPr>
          <w:rFonts w:ascii="Arial" w:hAnsi="Arial" w:cs="Arial"/>
        </w:rPr>
        <w:t xml:space="preserve"> uživatelskou podpor</w:t>
      </w:r>
      <w:r w:rsidR="00F0414F" w:rsidRPr="00103E10">
        <w:rPr>
          <w:rFonts w:ascii="Arial" w:hAnsi="Arial" w:cs="Arial"/>
        </w:rPr>
        <w:t>u</w:t>
      </w:r>
      <w:r w:rsidR="0048459A" w:rsidRPr="00103E10">
        <w:rPr>
          <w:rFonts w:ascii="Arial" w:hAnsi="Arial" w:cs="Arial"/>
        </w:rPr>
        <w:t xml:space="preserve"> a záruční servis za níže uvedených podmínek</w:t>
      </w:r>
      <w:r w:rsidRPr="00103E10">
        <w:rPr>
          <w:rFonts w:ascii="Arial" w:hAnsi="Arial" w:cs="Arial"/>
        </w:rPr>
        <w:t>, a to:</w:t>
      </w:r>
    </w:p>
    <w:p w14:paraId="0C53D9BA" w14:textId="77777777" w:rsidR="00471C06" w:rsidRPr="00103E10" w:rsidRDefault="00471C06" w:rsidP="006C11F9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1EB27AD8" w14:textId="2FF09B78" w:rsidR="00471C06" w:rsidRPr="00103E10" w:rsidRDefault="00471C06" w:rsidP="006C11F9">
      <w:pPr>
        <w:pStyle w:val="Odstavecseseznamem"/>
        <w:numPr>
          <w:ilvl w:val="0"/>
          <w:numId w:val="48"/>
        </w:numPr>
        <w:ind w:left="993" w:hanging="426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poskytnout u</w:t>
      </w:r>
      <w:r w:rsidR="0048459A" w:rsidRPr="00103E10">
        <w:rPr>
          <w:rFonts w:ascii="Arial" w:hAnsi="Arial" w:cs="Arial"/>
        </w:rPr>
        <w:t xml:space="preserve">živatelskou podporou </w:t>
      </w:r>
      <w:r w:rsidRPr="00103E10">
        <w:rPr>
          <w:rFonts w:ascii="Arial" w:hAnsi="Arial" w:cs="Arial"/>
        </w:rPr>
        <w:t xml:space="preserve">Objednateli v případě problému se </w:t>
      </w:r>
      <w:r w:rsidR="00B938DD">
        <w:rPr>
          <w:rFonts w:ascii="Arial" w:hAnsi="Arial" w:cs="Arial"/>
        </w:rPr>
        <w:t>up</w:t>
      </w:r>
      <w:r w:rsidRPr="00103E10">
        <w:rPr>
          <w:rFonts w:ascii="Arial" w:hAnsi="Arial" w:cs="Arial"/>
        </w:rPr>
        <w:t>grade zařízení, a to z</w:t>
      </w:r>
      <w:r w:rsidR="0048459A" w:rsidRPr="00103E10">
        <w:rPr>
          <w:rFonts w:ascii="Arial" w:hAnsi="Arial" w:cs="Arial"/>
        </w:rPr>
        <w:t>ejména</w:t>
      </w:r>
      <w:r w:rsidRPr="00103E10">
        <w:rPr>
          <w:rFonts w:ascii="Arial" w:hAnsi="Arial" w:cs="Arial"/>
        </w:rPr>
        <w:t>:</w:t>
      </w:r>
      <w:r w:rsidR="0048459A" w:rsidRPr="00103E10">
        <w:rPr>
          <w:rFonts w:ascii="Arial" w:hAnsi="Arial" w:cs="Arial"/>
        </w:rPr>
        <w:t xml:space="preserve"> telefonick</w:t>
      </w:r>
      <w:r w:rsidRPr="00103E10">
        <w:rPr>
          <w:rFonts w:ascii="Arial" w:hAnsi="Arial" w:cs="Arial"/>
        </w:rPr>
        <w:t>ou podporu</w:t>
      </w:r>
      <w:r w:rsidR="0048459A" w:rsidRPr="00103E10">
        <w:rPr>
          <w:rFonts w:ascii="Arial" w:hAnsi="Arial" w:cs="Arial"/>
        </w:rPr>
        <w:t xml:space="preserve">, popř. </w:t>
      </w:r>
      <w:r w:rsidRPr="00103E10">
        <w:rPr>
          <w:rFonts w:ascii="Arial" w:hAnsi="Arial" w:cs="Arial"/>
        </w:rPr>
        <w:t xml:space="preserve">podporu prostřednictvím </w:t>
      </w:r>
      <w:r w:rsidR="0048459A" w:rsidRPr="00103E10">
        <w:rPr>
          <w:rFonts w:ascii="Arial" w:hAnsi="Arial" w:cs="Arial"/>
        </w:rPr>
        <w:t>emailov</w:t>
      </w:r>
      <w:r w:rsidRPr="00103E10">
        <w:rPr>
          <w:rFonts w:ascii="Arial" w:hAnsi="Arial" w:cs="Arial"/>
        </w:rPr>
        <w:t xml:space="preserve">é </w:t>
      </w:r>
      <w:r w:rsidR="0048459A" w:rsidRPr="00103E10">
        <w:rPr>
          <w:rFonts w:ascii="Arial" w:hAnsi="Arial" w:cs="Arial"/>
        </w:rPr>
        <w:t>korespondence</w:t>
      </w:r>
      <w:r w:rsidRPr="00103E10">
        <w:rPr>
          <w:rFonts w:ascii="Arial" w:hAnsi="Arial" w:cs="Arial"/>
        </w:rPr>
        <w:t xml:space="preserve">, </w:t>
      </w:r>
      <w:r w:rsidR="0048459A" w:rsidRPr="00103E10">
        <w:rPr>
          <w:rFonts w:ascii="Arial" w:hAnsi="Arial" w:cs="Arial"/>
        </w:rPr>
        <w:t xml:space="preserve">pomoc </w:t>
      </w:r>
      <w:r w:rsidR="0048459A" w:rsidRPr="00103E10">
        <w:rPr>
          <w:rFonts w:ascii="Arial" w:hAnsi="Arial" w:cs="Arial"/>
        </w:rPr>
        <w:lastRenderedPageBreak/>
        <w:t xml:space="preserve">při instalaci SW do GNSS zařízení </w:t>
      </w:r>
      <w:r w:rsidR="009D12B3" w:rsidRPr="00103E10">
        <w:rPr>
          <w:rFonts w:ascii="Arial" w:hAnsi="Arial" w:cs="Arial"/>
        </w:rPr>
        <w:t>Objednatele</w:t>
      </w:r>
      <w:r w:rsidRPr="00103E10">
        <w:rPr>
          <w:rFonts w:ascii="Arial" w:hAnsi="Arial" w:cs="Arial"/>
        </w:rPr>
        <w:t xml:space="preserve"> a dále pak </w:t>
      </w:r>
      <w:r w:rsidR="0048459A" w:rsidRPr="00103E10">
        <w:rPr>
          <w:rFonts w:ascii="Arial" w:hAnsi="Arial" w:cs="Arial"/>
        </w:rPr>
        <w:t>analýz</w:t>
      </w:r>
      <w:r w:rsidRPr="00103E10">
        <w:rPr>
          <w:rFonts w:ascii="Arial" w:hAnsi="Arial" w:cs="Arial"/>
        </w:rPr>
        <w:t>u</w:t>
      </w:r>
      <w:r w:rsidR="0048459A" w:rsidRPr="00103E10">
        <w:rPr>
          <w:rFonts w:ascii="Arial" w:hAnsi="Arial" w:cs="Arial"/>
        </w:rPr>
        <w:t xml:space="preserve"> dodaných měření ověřující</w:t>
      </w:r>
      <w:r w:rsidRPr="00103E10">
        <w:rPr>
          <w:rFonts w:ascii="Arial" w:hAnsi="Arial" w:cs="Arial"/>
        </w:rPr>
        <w:t>ch</w:t>
      </w:r>
      <w:r w:rsidR="0048459A" w:rsidRPr="00103E10">
        <w:rPr>
          <w:rFonts w:ascii="Arial" w:hAnsi="Arial" w:cs="Arial"/>
        </w:rPr>
        <w:t xml:space="preserve"> správný chod zařízení</w:t>
      </w:r>
      <w:r w:rsidRPr="00103E10">
        <w:rPr>
          <w:rFonts w:ascii="Arial" w:hAnsi="Arial" w:cs="Arial"/>
        </w:rPr>
        <w:t>;</w:t>
      </w:r>
    </w:p>
    <w:p w14:paraId="2F82EB47" w14:textId="2BAEF10F" w:rsidR="001C2BCB" w:rsidRPr="00103E10" w:rsidRDefault="00471C06" w:rsidP="006C11F9">
      <w:pPr>
        <w:pStyle w:val="Odstavecseseznamem"/>
        <w:numPr>
          <w:ilvl w:val="0"/>
          <w:numId w:val="48"/>
        </w:numPr>
        <w:ind w:left="993" w:hanging="426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o</w:t>
      </w:r>
      <w:r w:rsidR="0048459A" w:rsidRPr="00103E10">
        <w:rPr>
          <w:rFonts w:ascii="Arial" w:hAnsi="Arial" w:cs="Arial"/>
        </w:rPr>
        <w:t xml:space="preserve">nline uživatelskou podporu </w:t>
      </w:r>
      <w:r w:rsidR="00E60975" w:rsidRPr="00103E10">
        <w:rPr>
          <w:rFonts w:ascii="Arial" w:hAnsi="Arial" w:cs="Arial"/>
        </w:rPr>
        <w:t xml:space="preserve">(za účel konzultace dalšího postupu v konkrétním případě) </w:t>
      </w:r>
      <w:r w:rsidR="0048459A" w:rsidRPr="00103E10">
        <w:rPr>
          <w:rFonts w:ascii="Arial" w:hAnsi="Arial" w:cs="Arial"/>
        </w:rPr>
        <w:t xml:space="preserve">každý pracovní den od 8:00 do 17:00 a to na emailu </w:t>
      </w:r>
      <w:r w:rsidR="0048459A" w:rsidRPr="00103E10">
        <w:rPr>
          <w:rFonts w:ascii="Arial" w:hAnsi="Arial" w:cs="Arial"/>
          <w:highlight w:val="yellow"/>
        </w:rPr>
        <w:t>………………</w:t>
      </w:r>
      <w:r w:rsidR="0048459A" w:rsidRPr="00103E10">
        <w:rPr>
          <w:rFonts w:ascii="Arial" w:hAnsi="Arial" w:cs="Arial"/>
        </w:rPr>
        <w:t xml:space="preserve"> a/nebo na telefonu </w:t>
      </w:r>
      <w:r w:rsidR="0048459A" w:rsidRPr="00103E10">
        <w:rPr>
          <w:rFonts w:ascii="Arial" w:hAnsi="Arial" w:cs="Arial"/>
          <w:highlight w:val="yellow"/>
        </w:rPr>
        <w:t>………</w:t>
      </w:r>
      <w:proofErr w:type="gramStart"/>
      <w:r w:rsidR="0048459A" w:rsidRPr="00103E10">
        <w:rPr>
          <w:rFonts w:ascii="Arial" w:hAnsi="Arial" w:cs="Arial"/>
          <w:highlight w:val="yellow"/>
        </w:rPr>
        <w:t>…</w:t>
      </w:r>
      <w:r w:rsidR="00665DFB" w:rsidRPr="00103E10">
        <w:rPr>
          <w:rFonts w:ascii="Arial" w:hAnsi="Arial" w:cs="Arial"/>
          <w:highlight w:val="yellow"/>
        </w:rPr>
        <w:t xml:space="preserve"> .</w:t>
      </w:r>
      <w:proofErr w:type="gramEnd"/>
      <w:r w:rsidR="0048459A" w:rsidRPr="00103E10">
        <w:rPr>
          <w:rFonts w:ascii="Arial" w:hAnsi="Arial" w:cs="Arial"/>
        </w:rPr>
        <w:t xml:space="preserve"> </w:t>
      </w:r>
    </w:p>
    <w:p w14:paraId="7983B6C4" w14:textId="77777777" w:rsidR="00471021" w:rsidRPr="00103E10" w:rsidRDefault="00471021" w:rsidP="006C11F9">
      <w:pPr>
        <w:pStyle w:val="Odstavecseseznamem"/>
        <w:ind w:left="993"/>
        <w:contextualSpacing w:val="0"/>
        <w:jc w:val="both"/>
        <w:rPr>
          <w:rFonts w:ascii="Arial" w:hAnsi="Arial" w:cs="Arial"/>
        </w:rPr>
      </w:pPr>
    </w:p>
    <w:p w14:paraId="377961BA" w14:textId="6119ACDB" w:rsidR="00665DFB" w:rsidRPr="00103E10" w:rsidRDefault="00665DFB" w:rsidP="006C11F9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Z</w:t>
      </w:r>
      <w:r w:rsidRPr="00131F87">
        <w:rPr>
          <w:rFonts w:ascii="Arial" w:hAnsi="Arial" w:cs="Arial"/>
        </w:rPr>
        <w:t xml:space="preserve">hotovitel se zavazuje reagovat na požadavky Objednatele vznesené prostřednictvím </w:t>
      </w:r>
      <w:r w:rsidRPr="00103E10">
        <w:rPr>
          <w:rFonts w:ascii="Arial" w:hAnsi="Arial" w:cs="Arial"/>
        </w:rPr>
        <w:t xml:space="preserve">shora uvedených </w:t>
      </w:r>
      <w:r w:rsidRPr="00131F87">
        <w:rPr>
          <w:rFonts w:ascii="Arial" w:hAnsi="Arial" w:cs="Arial"/>
        </w:rPr>
        <w:t>kanálů nejpozději následující pracovní den.</w:t>
      </w:r>
    </w:p>
    <w:p w14:paraId="310949A4" w14:textId="77777777" w:rsidR="00471021" w:rsidRPr="00103E10" w:rsidRDefault="00471021" w:rsidP="008771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2BE09EAE" w14:textId="6F4B6B10" w:rsidR="00665DFB" w:rsidRPr="00103E10" w:rsidRDefault="00665DFB" w:rsidP="00877113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Jestliže má Zhotovitel provozovny nebo své sídlo v Praze, je povinen přijímat reklamace Objednatele za účelem provedení záruční opravy na adresách svých provozoven, popř. v místě svého sídla v rámci výše uvedených pracovních hodin. V případě, že Zhotovitel nemá žádnou provozovnu ani své sídlo v Praze, je povinen do 3 pracovních dnů od nahlášení přes shora uvedené kanály Objednatelem, převzít zařízení na adrese sídla Objednatele: Ve Smečkách 33, Praha 1 (dále jen „</w:t>
      </w:r>
      <w:r w:rsidRPr="00877113">
        <w:rPr>
          <w:rFonts w:ascii="Arial" w:hAnsi="Arial" w:cs="Arial"/>
          <w:b/>
        </w:rPr>
        <w:t>adresa sídla Objednatele</w:t>
      </w:r>
      <w:r w:rsidRPr="00103E10">
        <w:rPr>
          <w:rFonts w:ascii="Arial" w:hAnsi="Arial" w:cs="Arial"/>
        </w:rPr>
        <w:t>“), k provedení záruční opravy.</w:t>
      </w:r>
    </w:p>
    <w:p w14:paraId="5C35241C" w14:textId="77777777" w:rsidR="00471021" w:rsidRPr="00877113" w:rsidRDefault="00471021" w:rsidP="00877113">
      <w:pPr>
        <w:pStyle w:val="Odstavecseseznamem"/>
        <w:rPr>
          <w:rFonts w:ascii="Arial" w:hAnsi="Arial" w:cs="Arial"/>
        </w:rPr>
      </w:pPr>
    </w:p>
    <w:p w14:paraId="3B57288B" w14:textId="77777777" w:rsidR="00471021" w:rsidRPr="00103E10" w:rsidRDefault="00471021" w:rsidP="008771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21640CD3" w14:textId="72C88F06" w:rsidR="00665DFB" w:rsidRPr="00103E10" w:rsidRDefault="00665DFB" w:rsidP="00877113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Zhotovitel se zavazuje zajistit provedení záruční opravy do 30 kalendářních dnů ode dne převzetí zařízení. Opravené zařízení je Zhotovitel povinen doručit na adresu sídla Objednatele k rukám kontaktní osoby Objednatele.</w:t>
      </w:r>
    </w:p>
    <w:p w14:paraId="1323DD22" w14:textId="77777777" w:rsidR="00471021" w:rsidRPr="00103E10" w:rsidRDefault="00471021" w:rsidP="00877113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71E4584" w14:textId="01D962D1" w:rsidR="00665DFB" w:rsidRPr="00103E10" w:rsidRDefault="00665DFB" w:rsidP="00877113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Pro případ, že zařízení bude převzato Zhotovitelem do opravy, tedy nebude možné jeho užívání Objednatelem, zavazuje se Zhotovitel v rámci uživatelské podpory poskytnout Objednateli bezplatně náhradní identicky vybavené zařízení, a to po dobu trvání opravy a takovéto zařízení předat Objednateli při převzetí zařízení do opravy.</w:t>
      </w:r>
    </w:p>
    <w:p w14:paraId="3661E9F3" w14:textId="77777777" w:rsidR="00471021" w:rsidRPr="00877113" w:rsidRDefault="00471021" w:rsidP="00877113">
      <w:pPr>
        <w:pStyle w:val="Odstavecseseznamem"/>
        <w:rPr>
          <w:rFonts w:ascii="Arial" w:hAnsi="Arial" w:cs="Arial"/>
        </w:rPr>
      </w:pPr>
    </w:p>
    <w:p w14:paraId="18E8310B" w14:textId="4CA26DC9" w:rsidR="005144CD" w:rsidRPr="00103E10" w:rsidRDefault="00665DFB" w:rsidP="00877113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Zhotovitel se zavazuje provádět servis </w:t>
      </w:r>
      <w:r w:rsidR="005144CD" w:rsidRPr="00103E10">
        <w:rPr>
          <w:rFonts w:ascii="Arial" w:hAnsi="Arial" w:cs="Arial"/>
        </w:rPr>
        <w:t xml:space="preserve">zařízení </w:t>
      </w:r>
      <w:r w:rsidRPr="00103E10">
        <w:rPr>
          <w:rFonts w:ascii="Arial" w:hAnsi="Arial" w:cs="Arial"/>
        </w:rPr>
        <w:t xml:space="preserve">v autorizovaném servisním středisku, které </w:t>
      </w:r>
      <w:r w:rsidR="005144CD" w:rsidRPr="00103E10">
        <w:rPr>
          <w:rFonts w:ascii="Arial" w:hAnsi="Arial" w:cs="Arial"/>
        </w:rPr>
        <w:t>disponuje certifikátem výrobce z</w:t>
      </w:r>
      <w:r w:rsidRPr="00103E10">
        <w:rPr>
          <w:rFonts w:ascii="Arial" w:hAnsi="Arial" w:cs="Arial"/>
        </w:rPr>
        <w:t>ařízení k provádění záručních a pozáručních oprav zařízení.</w:t>
      </w:r>
    </w:p>
    <w:p w14:paraId="6B669E9C" w14:textId="77777777" w:rsidR="00471021" w:rsidRPr="00877113" w:rsidRDefault="00471021" w:rsidP="00877113">
      <w:pPr>
        <w:pStyle w:val="Odstavecseseznamem"/>
        <w:rPr>
          <w:rFonts w:ascii="Arial" w:hAnsi="Arial" w:cs="Arial"/>
        </w:rPr>
      </w:pPr>
    </w:p>
    <w:p w14:paraId="3442F0AE" w14:textId="769CF74E" w:rsidR="00665DFB" w:rsidRPr="00877113" w:rsidRDefault="005144CD" w:rsidP="00877113">
      <w:pPr>
        <w:pStyle w:val="Odstavecseseznamem"/>
        <w:numPr>
          <w:ilvl w:val="1"/>
          <w:numId w:val="34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J</w:t>
      </w:r>
      <w:r w:rsidR="00665DFB" w:rsidRPr="00103E10">
        <w:rPr>
          <w:rFonts w:ascii="Arial" w:hAnsi="Arial" w:cs="Arial"/>
        </w:rPr>
        <w:t>ako součást uživatelské podpory během záruční doby se Zhotovitel zavazuje bezplatně dodávat Objednateli veškeré aktualizace softwaru zařízení.</w:t>
      </w:r>
    </w:p>
    <w:p w14:paraId="1ADBB0D6" w14:textId="77777777" w:rsidR="00D849DC" w:rsidRPr="00103E10" w:rsidRDefault="00D849DC">
      <w:pPr>
        <w:pStyle w:val="sloseznamu"/>
        <w:ind w:left="360" w:firstLine="0"/>
        <w:rPr>
          <w:rFonts w:ascii="Arial" w:hAnsi="Arial" w:cs="Arial"/>
          <w:sz w:val="20"/>
        </w:rPr>
      </w:pPr>
    </w:p>
    <w:p w14:paraId="791BD37C" w14:textId="145C9EA2" w:rsidR="00D849DC" w:rsidRPr="00103E10" w:rsidRDefault="006A4DFE">
      <w:pPr>
        <w:pStyle w:val="sloseznamu"/>
        <w:ind w:left="0" w:firstLine="0"/>
        <w:jc w:val="center"/>
        <w:rPr>
          <w:rFonts w:ascii="Arial" w:hAnsi="Arial" w:cs="Arial"/>
          <w:b/>
          <w:sz w:val="20"/>
        </w:rPr>
      </w:pPr>
      <w:r w:rsidRPr="00103E10">
        <w:rPr>
          <w:rFonts w:ascii="Arial" w:hAnsi="Arial" w:cs="Arial"/>
          <w:b/>
          <w:sz w:val="20"/>
        </w:rPr>
        <w:t>V</w:t>
      </w:r>
      <w:r w:rsidR="00994D95" w:rsidRPr="00103E10">
        <w:rPr>
          <w:rFonts w:ascii="Arial" w:hAnsi="Arial" w:cs="Arial"/>
          <w:b/>
          <w:sz w:val="20"/>
        </w:rPr>
        <w:t>I</w:t>
      </w:r>
      <w:r w:rsidR="0050160B" w:rsidRPr="00103E10">
        <w:rPr>
          <w:rFonts w:ascii="Arial" w:hAnsi="Arial" w:cs="Arial"/>
          <w:b/>
          <w:sz w:val="20"/>
        </w:rPr>
        <w:t>I. Sankční ustanovení</w:t>
      </w:r>
    </w:p>
    <w:p w14:paraId="403E59A9" w14:textId="77777777" w:rsidR="005144CD" w:rsidRPr="00103E10" w:rsidRDefault="005144CD">
      <w:pPr>
        <w:pStyle w:val="sloseznamu"/>
        <w:ind w:left="0" w:firstLine="0"/>
        <w:jc w:val="center"/>
        <w:rPr>
          <w:rFonts w:ascii="Arial" w:hAnsi="Arial" w:cs="Arial"/>
          <w:b/>
          <w:sz w:val="20"/>
        </w:rPr>
      </w:pPr>
    </w:p>
    <w:p w14:paraId="58ABD7A9" w14:textId="77777777" w:rsidR="00994D95" w:rsidRPr="00103E10" w:rsidRDefault="00994D95" w:rsidP="00E048E5">
      <w:pPr>
        <w:pStyle w:val="Odstavecseseznamem"/>
        <w:numPr>
          <w:ilvl w:val="0"/>
          <w:numId w:val="37"/>
        </w:numPr>
        <w:contextualSpacing w:val="0"/>
        <w:jc w:val="both"/>
        <w:rPr>
          <w:rFonts w:ascii="Arial" w:hAnsi="Arial" w:cs="Arial"/>
          <w:vanish/>
        </w:rPr>
      </w:pPr>
    </w:p>
    <w:p w14:paraId="0BA190EF" w14:textId="77777777" w:rsidR="00994D95" w:rsidRPr="00103E10" w:rsidRDefault="00994D95" w:rsidP="00E048E5">
      <w:pPr>
        <w:pStyle w:val="Odstavecseseznamem"/>
        <w:numPr>
          <w:ilvl w:val="0"/>
          <w:numId w:val="37"/>
        </w:numPr>
        <w:contextualSpacing w:val="0"/>
        <w:jc w:val="both"/>
        <w:rPr>
          <w:rFonts w:ascii="Arial" w:hAnsi="Arial" w:cs="Arial"/>
          <w:vanish/>
        </w:rPr>
      </w:pPr>
    </w:p>
    <w:p w14:paraId="3B8D42C5" w14:textId="210B0A5A" w:rsidR="00210200" w:rsidRPr="00103E10" w:rsidRDefault="009E1537" w:rsidP="00877113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Při prodlení s dodáním </w:t>
      </w:r>
      <w:r w:rsidR="005144CD" w:rsidRPr="00103E10">
        <w:rPr>
          <w:rFonts w:ascii="Arial" w:hAnsi="Arial" w:cs="Arial"/>
        </w:rPr>
        <w:t xml:space="preserve">zařízení po </w:t>
      </w:r>
      <w:r w:rsidR="00B938DD">
        <w:rPr>
          <w:rFonts w:ascii="Arial" w:hAnsi="Arial" w:cs="Arial"/>
        </w:rPr>
        <w:t>up</w:t>
      </w:r>
      <w:r w:rsidR="005144CD" w:rsidRPr="00103E10">
        <w:rPr>
          <w:rFonts w:ascii="Arial" w:hAnsi="Arial" w:cs="Arial"/>
        </w:rPr>
        <w:t xml:space="preserve">grade provedeném Zhotovitelem na základě dílčích objednávek, </w:t>
      </w:r>
      <w:r w:rsidRPr="00103E10">
        <w:rPr>
          <w:rFonts w:ascii="Arial" w:hAnsi="Arial" w:cs="Arial"/>
          <w:iCs/>
        </w:rPr>
        <w:t>je Objednatel oprávněn účtovat Zhotoviteli smluvní pokutu ve výši</w:t>
      </w:r>
      <w:r w:rsidR="00A503D9" w:rsidRPr="00103E10">
        <w:rPr>
          <w:rFonts w:ascii="Arial" w:hAnsi="Arial" w:cs="Arial"/>
          <w:iCs/>
        </w:rPr>
        <w:t xml:space="preserve"> </w:t>
      </w:r>
      <w:r w:rsidR="00F974CB" w:rsidRPr="00877113">
        <w:rPr>
          <w:rFonts w:ascii="Arial" w:hAnsi="Arial" w:cs="Arial"/>
          <w:iCs/>
        </w:rPr>
        <w:t>5</w:t>
      </w:r>
      <w:r w:rsidR="005144CD" w:rsidRPr="00877113">
        <w:rPr>
          <w:rFonts w:ascii="Arial" w:hAnsi="Arial" w:cs="Arial"/>
          <w:iCs/>
        </w:rPr>
        <w:t>.</w:t>
      </w:r>
      <w:r w:rsidRPr="00877113">
        <w:rPr>
          <w:rFonts w:ascii="Arial" w:hAnsi="Arial" w:cs="Arial"/>
          <w:iCs/>
        </w:rPr>
        <w:t>000,-</w:t>
      </w:r>
      <w:r w:rsidRPr="00103E10">
        <w:rPr>
          <w:rFonts w:ascii="Arial" w:hAnsi="Arial" w:cs="Arial"/>
          <w:iCs/>
        </w:rPr>
        <w:t xml:space="preserve"> Kč za každý i započatý </w:t>
      </w:r>
      <w:r w:rsidR="005144CD" w:rsidRPr="00103E10">
        <w:rPr>
          <w:rFonts w:ascii="Arial" w:hAnsi="Arial" w:cs="Arial"/>
          <w:iCs/>
        </w:rPr>
        <w:t xml:space="preserve">kalendářní </w:t>
      </w:r>
      <w:r w:rsidRPr="00103E10">
        <w:rPr>
          <w:rFonts w:ascii="Arial" w:hAnsi="Arial" w:cs="Arial"/>
          <w:iCs/>
        </w:rPr>
        <w:t>den prodlení</w:t>
      </w:r>
      <w:r w:rsidRPr="00103E10">
        <w:rPr>
          <w:rFonts w:ascii="Arial" w:hAnsi="Arial" w:cs="Arial"/>
        </w:rPr>
        <w:t xml:space="preserve">. </w:t>
      </w:r>
    </w:p>
    <w:p w14:paraId="522CEA9B" w14:textId="77777777" w:rsidR="009E1537" w:rsidRPr="00103E10" w:rsidRDefault="009E1537" w:rsidP="00D1789F">
      <w:pPr>
        <w:pStyle w:val="Odstavecseseznamem"/>
        <w:ind w:left="567" w:hanging="567"/>
        <w:contextualSpacing w:val="0"/>
        <w:jc w:val="both"/>
        <w:rPr>
          <w:rFonts w:ascii="Arial" w:hAnsi="Arial" w:cs="Arial"/>
        </w:rPr>
      </w:pPr>
    </w:p>
    <w:p w14:paraId="6990BDC9" w14:textId="043BC3A2" w:rsidR="009E1537" w:rsidRPr="00103E10" w:rsidRDefault="009E1537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V případě, že ze strany Zhotovitele nebude prokazatelně poskytnuta </w:t>
      </w:r>
      <w:r w:rsidR="005144CD" w:rsidRPr="00103E10">
        <w:rPr>
          <w:rFonts w:ascii="Arial" w:hAnsi="Arial" w:cs="Arial"/>
        </w:rPr>
        <w:t xml:space="preserve">Objednateli </w:t>
      </w:r>
      <w:r w:rsidRPr="00103E10">
        <w:rPr>
          <w:rFonts w:ascii="Arial" w:hAnsi="Arial" w:cs="Arial"/>
        </w:rPr>
        <w:t xml:space="preserve">uživatelská podpora a záruční servis dle </w:t>
      </w:r>
      <w:r w:rsidR="005144CD" w:rsidRPr="00103E10">
        <w:rPr>
          <w:rFonts w:ascii="Arial" w:hAnsi="Arial" w:cs="Arial"/>
        </w:rPr>
        <w:t xml:space="preserve">této Smlouvy, </w:t>
      </w:r>
      <w:r w:rsidRPr="00103E10">
        <w:rPr>
          <w:rFonts w:ascii="Arial" w:hAnsi="Arial" w:cs="Arial"/>
        </w:rPr>
        <w:t>je Objednatel oprávněn účtovat Zhotoviteli smluvní pokutu ve výši 1</w:t>
      </w:r>
      <w:r w:rsidR="005144CD" w:rsidRPr="00103E10">
        <w:rPr>
          <w:rFonts w:ascii="Arial" w:hAnsi="Arial" w:cs="Arial"/>
        </w:rPr>
        <w:t>.</w:t>
      </w:r>
      <w:r w:rsidRPr="00103E10">
        <w:rPr>
          <w:rFonts w:ascii="Arial" w:hAnsi="Arial" w:cs="Arial"/>
        </w:rPr>
        <w:t xml:space="preserve">500,- Kč za každý i započatý </w:t>
      </w:r>
      <w:r w:rsidR="005144CD" w:rsidRPr="00103E10">
        <w:rPr>
          <w:rFonts w:ascii="Arial" w:hAnsi="Arial" w:cs="Arial"/>
        </w:rPr>
        <w:t xml:space="preserve">kalendářní </w:t>
      </w:r>
      <w:r w:rsidRPr="00103E10">
        <w:rPr>
          <w:rFonts w:ascii="Arial" w:hAnsi="Arial" w:cs="Arial"/>
        </w:rPr>
        <w:t xml:space="preserve">den, kdy podpora či záruční servis nebudou dostupné. </w:t>
      </w:r>
    </w:p>
    <w:p w14:paraId="70CDCA51" w14:textId="77777777" w:rsidR="009E1537" w:rsidRPr="00103E10" w:rsidRDefault="009E1537" w:rsidP="00877113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21D780C3" w14:textId="0D24D467" w:rsidR="009E1537" w:rsidRPr="00103E10" w:rsidRDefault="009E1537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V případě, že Zhotovitel nesplní svou povinnost opravit zařízení ve lhůtě 30 kalendářních </w:t>
      </w:r>
      <w:proofErr w:type="gramStart"/>
      <w:r w:rsidRPr="00103E10">
        <w:rPr>
          <w:rFonts w:ascii="Arial" w:hAnsi="Arial" w:cs="Arial"/>
        </w:rPr>
        <w:t>dní</w:t>
      </w:r>
      <w:r w:rsidR="005144CD" w:rsidRPr="00103E10">
        <w:rPr>
          <w:rFonts w:ascii="Arial" w:hAnsi="Arial" w:cs="Arial"/>
        </w:rPr>
        <w:t xml:space="preserve">                  </w:t>
      </w:r>
      <w:r w:rsidRPr="00103E10">
        <w:rPr>
          <w:rFonts w:ascii="Arial" w:hAnsi="Arial" w:cs="Arial"/>
        </w:rPr>
        <w:t>od</w:t>
      </w:r>
      <w:proofErr w:type="gramEnd"/>
      <w:r w:rsidRPr="00103E10">
        <w:rPr>
          <w:rFonts w:ascii="Arial" w:hAnsi="Arial" w:cs="Arial"/>
        </w:rPr>
        <w:t xml:space="preserve"> převzetí zařízení k opravě, je Objednatel oprávněn účtovat Zhotoviteli smluvní pokutu ve výši 1</w:t>
      </w:r>
      <w:r w:rsidR="005144CD" w:rsidRPr="00103E10">
        <w:rPr>
          <w:rFonts w:ascii="Arial" w:hAnsi="Arial" w:cs="Arial"/>
        </w:rPr>
        <w:t>.</w:t>
      </w:r>
      <w:r w:rsidRPr="00103E10">
        <w:rPr>
          <w:rFonts w:ascii="Arial" w:hAnsi="Arial" w:cs="Arial"/>
        </w:rPr>
        <w:t xml:space="preserve">500,- Kč za každý i započatý </w:t>
      </w:r>
      <w:r w:rsidR="005144CD" w:rsidRPr="00103E10">
        <w:rPr>
          <w:rFonts w:ascii="Arial" w:hAnsi="Arial" w:cs="Arial"/>
        </w:rPr>
        <w:t xml:space="preserve">kalendářní </w:t>
      </w:r>
      <w:r w:rsidRPr="00103E10">
        <w:rPr>
          <w:rFonts w:ascii="Arial" w:hAnsi="Arial" w:cs="Arial"/>
        </w:rPr>
        <w:t xml:space="preserve">den nad rámec uvedené lhůty. </w:t>
      </w:r>
    </w:p>
    <w:p w14:paraId="63736BB7" w14:textId="77777777" w:rsidR="009E1537" w:rsidRPr="00103E10" w:rsidRDefault="009E1537" w:rsidP="00877113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5DF83221" w14:textId="2E4F733F" w:rsidR="009E1537" w:rsidRPr="00103E10" w:rsidRDefault="009E1537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V případě, že Objednateli bude poskytnuto </w:t>
      </w:r>
      <w:r w:rsidR="005144CD" w:rsidRPr="00103E10">
        <w:rPr>
          <w:rFonts w:ascii="Arial" w:hAnsi="Arial" w:cs="Arial"/>
        </w:rPr>
        <w:t xml:space="preserve">Zhotovitelem </w:t>
      </w:r>
      <w:r w:rsidRPr="00103E10">
        <w:rPr>
          <w:rFonts w:ascii="Arial" w:hAnsi="Arial" w:cs="Arial"/>
        </w:rPr>
        <w:t xml:space="preserve">náhradní zařízení v rozporu </w:t>
      </w:r>
      <w:r w:rsidR="005144CD" w:rsidRPr="00103E10">
        <w:rPr>
          <w:rFonts w:ascii="Arial" w:hAnsi="Arial" w:cs="Arial"/>
        </w:rPr>
        <w:t xml:space="preserve">s ujednáním </w:t>
      </w:r>
      <w:r w:rsidRPr="00103E10">
        <w:rPr>
          <w:rFonts w:ascii="Arial" w:hAnsi="Arial" w:cs="Arial"/>
        </w:rPr>
        <w:t>čl. V</w:t>
      </w:r>
      <w:r w:rsidR="005144CD" w:rsidRPr="00103E10">
        <w:rPr>
          <w:rFonts w:ascii="Arial" w:hAnsi="Arial" w:cs="Arial"/>
        </w:rPr>
        <w:t>I</w:t>
      </w:r>
      <w:r w:rsidRPr="00103E10">
        <w:rPr>
          <w:rFonts w:ascii="Arial" w:hAnsi="Arial" w:cs="Arial"/>
        </w:rPr>
        <w:t xml:space="preserve">. </w:t>
      </w:r>
      <w:r w:rsidR="005144CD" w:rsidRPr="00103E10">
        <w:rPr>
          <w:rFonts w:ascii="Arial" w:hAnsi="Arial" w:cs="Arial"/>
        </w:rPr>
        <w:t>odst. 6.8 Smlouvy,</w:t>
      </w:r>
      <w:r w:rsidRPr="00103E10">
        <w:rPr>
          <w:rFonts w:ascii="Arial" w:hAnsi="Arial" w:cs="Arial"/>
        </w:rPr>
        <w:t xml:space="preserve"> je Objednatel oprávněn účtovat Zhotoviteli smluvní pokutu ve výši 1</w:t>
      </w:r>
      <w:r w:rsidR="005144CD" w:rsidRPr="00103E10">
        <w:rPr>
          <w:rFonts w:ascii="Arial" w:hAnsi="Arial" w:cs="Arial"/>
        </w:rPr>
        <w:t>.</w:t>
      </w:r>
      <w:r w:rsidRPr="00103E10">
        <w:rPr>
          <w:rFonts w:ascii="Arial" w:hAnsi="Arial" w:cs="Arial"/>
        </w:rPr>
        <w:t xml:space="preserve">500,- </w:t>
      </w:r>
      <w:r w:rsidR="005144CD" w:rsidRPr="00103E10">
        <w:rPr>
          <w:rFonts w:ascii="Arial" w:hAnsi="Arial" w:cs="Arial"/>
        </w:rPr>
        <w:t xml:space="preserve">Kč </w:t>
      </w:r>
      <w:r w:rsidRPr="00103E10">
        <w:rPr>
          <w:rFonts w:ascii="Arial" w:hAnsi="Arial" w:cs="Arial"/>
        </w:rPr>
        <w:t xml:space="preserve">za každý jeden </w:t>
      </w:r>
      <w:r w:rsidR="005144CD" w:rsidRPr="00103E10">
        <w:rPr>
          <w:rFonts w:ascii="Arial" w:hAnsi="Arial" w:cs="Arial"/>
        </w:rPr>
        <w:t xml:space="preserve">kalendářní </w:t>
      </w:r>
      <w:r w:rsidRPr="00103E10">
        <w:rPr>
          <w:rFonts w:ascii="Arial" w:hAnsi="Arial" w:cs="Arial"/>
        </w:rPr>
        <w:t>den, kdy náhradní zařízení nebylo poskytnuto.</w:t>
      </w:r>
    </w:p>
    <w:p w14:paraId="4C5F2F22" w14:textId="77777777" w:rsidR="009E1537" w:rsidRPr="00103E10" w:rsidRDefault="009E1537" w:rsidP="00D1789F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0D4B8500" w14:textId="7DDE7D45" w:rsidR="00640586" w:rsidRPr="00103E10" w:rsidRDefault="009E1537" w:rsidP="00877113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Smluvní pokut</w:t>
      </w:r>
      <w:r w:rsidR="00A503D9" w:rsidRPr="00103E10">
        <w:rPr>
          <w:rFonts w:ascii="Arial" w:hAnsi="Arial" w:cs="Arial"/>
        </w:rPr>
        <w:t>y uvedené v odst. 7.1 až 7.4 tohoto článku Smlouvy jsou</w:t>
      </w:r>
      <w:r w:rsidRPr="00103E10">
        <w:rPr>
          <w:rFonts w:ascii="Arial" w:hAnsi="Arial" w:cs="Arial"/>
        </w:rPr>
        <w:t xml:space="preserve"> </w:t>
      </w:r>
      <w:r w:rsidRPr="00732CAD">
        <w:rPr>
          <w:rFonts w:ascii="Arial" w:hAnsi="Arial" w:cs="Arial"/>
        </w:rPr>
        <w:t>splatn</w:t>
      </w:r>
      <w:r w:rsidR="00A503D9" w:rsidRPr="00732CAD">
        <w:rPr>
          <w:rFonts w:ascii="Arial" w:hAnsi="Arial" w:cs="Arial"/>
        </w:rPr>
        <w:t>é</w:t>
      </w:r>
      <w:r w:rsidRPr="00732CAD">
        <w:rPr>
          <w:rFonts w:ascii="Arial" w:hAnsi="Arial" w:cs="Arial"/>
        </w:rPr>
        <w:t xml:space="preserve"> </w:t>
      </w:r>
      <w:proofErr w:type="gramStart"/>
      <w:r w:rsidRPr="000F0F9F">
        <w:rPr>
          <w:rFonts w:ascii="Arial" w:hAnsi="Arial" w:cs="Arial"/>
        </w:rPr>
        <w:t>30</w:t>
      </w:r>
      <w:r w:rsidR="00A503D9" w:rsidRPr="00732CAD">
        <w:rPr>
          <w:rFonts w:ascii="Arial" w:hAnsi="Arial" w:cs="Arial"/>
        </w:rPr>
        <w:t>-tého</w:t>
      </w:r>
      <w:proofErr w:type="gramEnd"/>
      <w:r w:rsidRPr="00103E10">
        <w:rPr>
          <w:rFonts w:ascii="Arial" w:hAnsi="Arial" w:cs="Arial"/>
        </w:rPr>
        <w:t xml:space="preserve"> </w:t>
      </w:r>
      <w:r w:rsidR="00A503D9" w:rsidRPr="00103E10">
        <w:rPr>
          <w:rFonts w:ascii="Arial" w:hAnsi="Arial" w:cs="Arial"/>
        </w:rPr>
        <w:t xml:space="preserve">kalendářního </w:t>
      </w:r>
      <w:r w:rsidRPr="00103E10">
        <w:rPr>
          <w:rFonts w:ascii="Arial" w:hAnsi="Arial" w:cs="Arial"/>
        </w:rPr>
        <w:t>dne od doručení daňového dokladu (faktury) na smluvní pokutu s výzvou Objednatele Zhotoviteli k zaplacení smluvní pokuty.</w:t>
      </w:r>
    </w:p>
    <w:p w14:paraId="7165D046" w14:textId="77777777" w:rsidR="00A503D9" w:rsidRPr="00D1789F" w:rsidRDefault="00A503D9" w:rsidP="00D1789F">
      <w:pPr>
        <w:pStyle w:val="Odstavecseseznamem"/>
        <w:contextualSpacing w:val="0"/>
        <w:rPr>
          <w:rFonts w:ascii="Arial" w:hAnsi="Arial" w:cs="Arial"/>
        </w:rPr>
      </w:pPr>
    </w:p>
    <w:p w14:paraId="4513F5DF" w14:textId="2BC85B70" w:rsidR="00640586" w:rsidRPr="00103E10" w:rsidRDefault="00A503D9" w:rsidP="00877113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Z</w:t>
      </w:r>
      <w:r w:rsidR="00640586" w:rsidRPr="00877113">
        <w:rPr>
          <w:rFonts w:ascii="Arial" w:hAnsi="Arial" w:cs="Arial"/>
        </w:rPr>
        <w:t xml:space="preserve">aplacení smluvní pokuty nezbavuje </w:t>
      </w:r>
      <w:r w:rsidRPr="00103E10">
        <w:rPr>
          <w:rFonts w:ascii="Arial" w:hAnsi="Arial" w:cs="Arial"/>
        </w:rPr>
        <w:t>Z</w:t>
      </w:r>
      <w:r w:rsidR="00640586" w:rsidRPr="00877113">
        <w:rPr>
          <w:rFonts w:ascii="Arial" w:hAnsi="Arial" w:cs="Arial"/>
        </w:rPr>
        <w:t>hotovitele povinnosti splnit závazek k řádnému plnění stanovenému touto</w:t>
      </w:r>
      <w:r w:rsidRPr="00103E10">
        <w:rPr>
          <w:rFonts w:ascii="Arial" w:hAnsi="Arial" w:cs="Arial"/>
        </w:rPr>
        <w:t xml:space="preserve"> S</w:t>
      </w:r>
      <w:r w:rsidR="00640586" w:rsidRPr="00877113">
        <w:rPr>
          <w:rFonts w:ascii="Arial" w:hAnsi="Arial" w:cs="Arial"/>
        </w:rPr>
        <w:t>mlouvou a povinnosti nahradit případně vzniklou škodu</w:t>
      </w:r>
      <w:r w:rsidRPr="00103E10">
        <w:rPr>
          <w:rFonts w:ascii="Arial" w:hAnsi="Arial" w:cs="Arial"/>
        </w:rPr>
        <w:t xml:space="preserve"> Objednateli</w:t>
      </w:r>
      <w:r w:rsidR="00640586" w:rsidRPr="00D1789F">
        <w:rPr>
          <w:rFonts w:ascii="Arial" w:hAnsi="Arial" w:cs="Arial"/>
        </w:rPr>
        <w:t xml:space="preserve">. </w:t>
      </w:r>
    </w:p>
    <w:p w14:paraId="6C6E1F8F" w14:textId="411105B0" w:rsidR="009E1537" w:rsidRPr="00103E10" w:rsidRDefault="009E1537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lastRenderedPageBreak/>
        <w:t>Smluvní strany se dohodly, že závazek zaplatit smluvní pokutu nevylučuje právo na náhradu škody ve výši, v jaké převyšuje smluvní pokutu.</w:t>
      </w:r>
    </w:p>
    <w:p w14:paraId="57BD98E0" w14:textId="77777777" w:rsidR="009E1537" w:rsidRPr="00103E10" w:rsidRDefault="009E1537" w:rsidP="00D1789F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7A03D541" w14:textId="101990BB" w:rsidR="009E1537" w:rsidRPr="00103E10" w:rsidRDefault="009E1537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V případě, že Objednatel bude v prodlení s úhradou řádně a oprávněně vystavené faktury</w:t>
      </w:r>
      <w:r w:rsidR="00A503D9" w:rsidRPr="00103E10">
        <w:rPr>
          <w:rFonts w:ascii="Arial" w:hAnsi="Arial" w:cs="Arial"/>
        </w:rPr>
        <w:t xml:space="preserve"> (d</w:t>
      </w:r>
      <w:r w:rsidRPr="00103E10">
        <w:rPr>
          <w:rFonts w:ascii="Arial" w:hAnsi="Arial" w:cs="Arial"/>
        </w:rPr>
        <w:t>aňového dokladu)</w:t>
      </w:r>
      <w:r w:rsidR="00A503D9" w:rsidRPr="00103E10">
        <w:rPr>
          <w:rFonts w:ascii="Arial" w:hAnsi="Arial" w:cs="Arial"/>
        </w:rPr>
        <w:t xml:space="preserve"> vystaveného Zhotovitelem v souladu s touto Smlouvou</w:t>
      </w:r>
      <w:r w:rsidRPr="00103E10">
        <w:rPr>
          <w:rFonts w:ascii="Arial" w:hAnsi="Arial" w:cs="Arial"/>
        </w:rPr>
        <w:t>, je Zhotovitel oprávněn požadovat</w:t>
      </w:r>
      <w:r w:rsidR="00A503D9" w:rsidRPr="00103E10">
        <w:rPr>
          <w:rFonts w:ascii="Arial" w:hAnsi="Arial" w:cs="Arial"/>
        </w:rPr>
        <w:t xml:space="preserve"> po Objednateli </w:t>
      </w:r>
      <w:r w:rsidRPr="00103E10">
        <w:rPr>
          <w:rFonts w:ascii="Arial" w:hAnsi="Arial" w:cs="Arial"/>
        </w:rPr>
        <w:t xml:space="preserve">úrok z prodlení ve výši stanovené v § 2 </w:t>
      </w:r>
      <w:r w:rsidR="00A503D9" w:rsidRPr="00103E10">
        <w:rPr>
          <w:rFonts w:ascii="Arial" w:hAnsi="Arial" w:cs="Arial"/>
        </w:rPr>
        <w:t>N</w:t>
      </w:r>
      <w:r w:rsidRPr="00103E10">
        <w:rPr>
          <w:rFonts w:ascii="Arial" w:hAnsi="Arial" w:cs="Arial"/>
        </w:rPr>
        <w:t>ařízení vlády č. 351/2013 Sb., ve znění pozdějších předpisů.</w:t>
      </w:r>
    </w:p>
    <w:p w14:paraId="5FC3633A" w14:textId="77777777" w:rsidR="009E1537" w:rsidRPr="00103E10" w:rsidRDefault="009E1537" w:rsidP="00D1789F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7B3D7E45" w14:textId="37D57BA6" w:rsidR="0050160B" w:rsidRDefault="0050160B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Obě </w:t>
      </w:r>
      <w:r w:rsidR="00A503D9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 xml:space="preserve">mluvní strany se zavazují před uplatněním nároku na smluvní pokutu nebo na úrok z prodlení vyzvat písemně druhou </w:t>
      </w:r>
      <w:r w:rsidR="00A503D9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mluvní stranu k podání vysvětlení vzniklé situace.</w:t>
      </w:r>
    </w:p>
    <w:p w14:paraId="01369FF7" w14:textId="67172786" w:rsidR="00D1789F" w:rsidRDefault="00D1789F" w:rsidP="00D1789F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193BA87A" w14:textId="081E98C5" w:rsidR="00297F24" w:rsidRPr="00D1789F" w:rsidRDefault="00D1789F" w:rsidP="00D1789F">
      <w:pPr>
        <w:numPr>
          <w:ilvl w:val="1"/>
          <w:numId w:val="37"/>
        </w:numPr>
        <w:ind w:left="567" w:hanging="567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V případě, že Předmět plnění bude vykazovat vady (a to i právní) náleží Objednateli práva z vadného plnění upravená výslovně v této Smlouvě a práva vyplývající z příslušných ustanovení </w:t>
      </w:r>
      <w:proofErr w:type="gramStart"/>
      <w:r w:rsidRPr="00103E10">
        <w:rPr>
          <w:rFonts w:ascii="Arial" w:hAnsi="Arial" w:cs="Arial"/>
        </w:rPr>
        <w:t>zákona                       č.</w:t>
      </w:r>
      <w:proofErr w:type="gramEnd"/>
      <w:r w:rsidRPr="00103E10">
        <w:rPr>
          <w:rFonts w:ascii="Arial" w:hAnsi="Arial" w:cs="Arial"/>
        </w:rPr>
        <w:t xml:space="preserve"> 89/2012 Sb., občanský zákoník, ve znění pozdějších předpisů dále jen „občanský zákoník“). Tímto ujednáním však nejsou dotčena ustanovení této Smlouvy upravující záruku. </w:t>
      </w:r>
    </w:p>
    <w:p w14:paraId="2A02DB1D" w14:textId="77777777" w:rsidR="00297F24" w:rsidRPr="00103E10" w:rsidRDefault="00297F24" w:rsidP="00D1789F">
      <w:pPr>
        <w:ind w:left="567" w:hanging="567"/>
        <w:rPr>
          <w:rFonts w:ascii="Arial" w:hAnsi="Arial" w:cs="Arial"/>
        </w:rPr>
      </w:pPr>
    </w:p>
    <w:p w14:paraId="0F8E7EE8" w14:textId="4A9CAC05" w:rsidR="00297F24" w:rsidRPr="00103E10" w:rsidRDefault="00297F24">
      <w:pPr>
        <w:pStyle w:val="Odstavecseseznamem"/>
        <w:numPr>
          <w:ilvl w:val="1"/>
          <w:numId w:val="37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Pokud Objednateli v důsledku porušení povinností Zhotovitele, vyplývajícím pro něj z této Smlouvy, vznikne škoda, má právo na její náhradu v plné výši v souladu s příslušnými ustanoveními občanského zákoníku, a to nejpozději do 14 dnů ode dne doručení výzvy k zaplacení.</w:t>
      </w:r>
    </w:p>
    <w:p w14:paraId="5C12A93E" w14:textId="77777777" w:rsidR="009E1537" w:rsidRPr="00103E10" w:rsidRDefault="009E1537">
      <w:pPr>
        <w:pStyle w:val="sloseznamu"/>
        <w:ind w:left="0" w:firstLine="0"/>
        <w:rPr>
          <w:rFonts w:ascii="Arial" w:hAnsi="Arial" w:cs="Arial"/>
          <w:sz w:val="20"/>
        </w:rPr>
      </w:pPr>
    </w:p>
    <w:p w14:paraId="6FABBDBF" w14:textId="6652D6DB" w:rsidR="00811A38" w:rsidRPr="00103E10" w:rsidRDefault="00FF2BF3" w:rsidP="00D1789F">
      <w:pPr>
        <w:pStyle w:val="Nadpis"/>
        <w:spacing w:before="0" w:after="0"/>
        <w:rPr>
          <w:rFonts w:ascii="Arial" w:hAnsi="Arial" w:cs="Arial"/>
          <w:sz w:val="20"/>
        </w:rPr>
      </w:pPr>
      <w:bookmarkStart w:id="0" w:name="_GoBack"/>
      <w:bookmarkEnd w:id="0"/>
      <w:r w:rsidRPr="00103E10">
        <w:rPr>
          <w:rFonts w:ascii="Arial" w:hAnsi="Arial" w:cs="Arial"/>
          <w:sz w:val="20"/>
        </w:rPr>
        <w:t>VI</w:t>
      </w:r>
      <w:r w:rsidR="00994D95" w:rsidRPr="00103E10">
        <w:rPr>
          <w:rFonts w:ascii="Arial" w:hAnsi="Arial" w:cs="Arial"/>
          <w:sz w:val="20"/>
        </w:rPr>
        <w:t>I</w:t>
      </w:r>
      <w:r w:rsidRPr="00103E10">
        <w:rPr>
          <w:rFonts w:ascii="Arial" w:hAnsi="Arial" w:cs="Arial"/>
          <w:sz w:val="20"/>
        </w:rPr>
        <w:t xml:space="preserve">I. </w:t>
      </w:r>
      <w:r w:rsidR="00297F24" w:rsidRPr="00103E10">
        <w:rPr>
          <w:rFonts w:ascii="Arial" w:hAnsi="Arial" w:cs="Arial"/>
          <w:sz w:val="20"/>
        </w:rPr>
        <w:t>Kontaktní osoby Smluvních stran</w:t>
      </w:r>
    </w:p>
    <w:p w14:paraId="0ACDEFFE" w14:textId="77777777" w:rsidR="00297F24" w:rsidRPr="00103E10" w:rsidRDefault="00297F24" w:rsidP="00E048E5">
      <w:pPr>
        <w:pStyle w:val="Odstavecseseznamem"/>
        <w:numPr>
          <w:ilvl w:val="0"/>
          <w:numId w:val="39"/>
        </w:numPr>
        <w:contextualSpacing w:val="0"/>
        <w:jc w:val="both"/>
        <w:rPr>
          <w:rFonts w:ascii="Arial" w:hAnsi="Arial" w:cs="Arial"/>
          <w:vanish/>
        </w:rPr>
      </w:pPr>
    </w:p>
    <w:p w14:paraId="6EFBE20C" w14:textId="77777777" w:rsidR="00EC4F6C" w:rsidRPr="00103E10" w:rsidRDefault="00EC4F6C" w:rsidP="00E048E5">
      <w:pPr>
        <w:pStyle w:val="Odstavecseseznamem"/>
        <w:ind w:left="567" w:hanging="567"/>
        <w:contextualSpacing w:val="0"/>
        <w:jc w:val="both"/>
        <w:rPr>
          <w:rFonts w:ascii="Arial" w:hAnsi="Arial" w:cs="Arial"/>
          <w:b/>
        </w:rPr>
      </w:pPr>
    </w:p>
    <w:p w14:paraId="1CDDF0F2" w14:textId="0DB0DFD4" w:rsidR="00297F24" w:rsidRPr="00D1789F" w:rsidRDefault="00EC4F6C" w:rsidP="00D1789F">
      <w:pPr>
        <w:pStyle w:val="Odstavecseseznamem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>Kontaktní</w:t>
      </w:r>
      <w:r w:rsidR="00103E10" w:rsidRPr="00103E10">
        <w:rPr>
          <w:rFonts w:ascii="Arial" w:hAnsi="Arial" w:cs="Arial"/>
        </w:rPr>
        <w:t>mi</w:t>
      </w:r>
      <w:r w:rsidRPr="00103E10">
        <w:rPr>
          <w:rFonts w:ascii="Arial" w:hAnsi="Arial" w:cs="Arial"/>
        </w:rPr>
        <w:t xml:space="preserve"> osob</w:t>
      </w:r>
      <w:r w:rsidR="00103E10" w:rsidRPr="00103E10">
        <w:rPr>
          <w:rFonts w:ascii="Arial" w:hAnsi="Arial" w:cs="Arial"/>
        </w:rPr>
        <w:t>ami</w:t>
      </w:r>
      <w:r w:rsidRPr="00103E10">
        <w:rPr>
          <w:rFonts w:ascii="Arial" w:hAnsi="Arial" w:cs="Arial"/>
        </w:rPr>
        <w:t xml:space="preserve"> Objednatele</w:t>
      </w:r>
      <w:r w:rsidR="00297F24" w:rsidRPr="00103E10">
        <w:rPr>
          <w:rFonts w:ascii="Arial" w:hAnsi="Arial" w:cs="Arial"/>
        </w:rPr>
        <w:t xml:space="preserve"> dle této Smlouvy j</w:t>
      </w:r>
      <w:r w:rsidR="00103E10" w:rsidRPr="00103E10">
        <w:rPr>
          <w:rFonts w:ascii="Arial" w:hAnsi="Arial" w:cs="Arial"/>
        </w:rPr>
        <w:t>sou</w:t>
      </w:r>
      <w:r w:rsidR="00297F24" w:rsidRPr="00103E10">
        <w:rPr>
          <w:rFonts w:ascii="Arial" w:hAnsi="Arial" w:cs="Arial"/>
        </w:rPr>
        <w:t>:</w:t>
      </w:r>
    </w:p>
    <w:p w14:paraId="106C0DF4" w14:textId="487CCF40" w:rsidR="00103E10" w:rsidRPr="00D1789F" w:rsidRDefault="00297F24" w:rsidP="00D1789F">
      <w:pPr>
        <w:pStyle w:val="Odstavecseseznamem"/>
        <w:numPr>
          <w:ilvl w:val="0"/>
          <w:numId w:val="51"/>
        </w:numPr>
        <w:ind w:left="851" w:hanging="284"/>
        <w:jc w:val="both"/>
        <w:rPr>
          <w:rStyle w:val="Hypertextovodkaz"/>
          <w:rFonts w:ascii="Arial" w:hAnsi="Arial" w:cs="Arial"/>
          <w:b/>
          <w:color w:val="auto"/>
          <w:u w:val="none"/>
        </w:rPr>
      </w:pPr>
      <w:r w:rsidRPr="00D1789F">
        <w:rPr>
          <w:rFonts w:ascii="Arial" w:hAnsi="Arial" w:cs="Arial"/>
        </w:rPr>
        <w:t xml:space="preserve">Ing. Ondřej Krym, tel. 602 548 479, popř. 222 871 751, e-mail: </w:t>
      </w:r>
      <w:hyperlink r:id="rId8" w:history="1">
        <w:r w:rsidRPr="00D1789F">
          <w:rPr>
            <w:rStyle w:val="Hypertextovodkaz"/>
            <w:rFonts w:ascii="Arial" w:hAnsi="Arial" w:cs="Arial"/>
            <w:color w:val="auto"/>
          </w:rPr>
          <w:t>Ondrej.Krym@szif.cz</w:t>
        </w:r>
      </w:hyperlink>
      <w:r w:rsidR="00103E10" w:rsidRPr="00D1789F">
        <w:rPr>
          <w:rStyle w:val="Hypertextovodkaz"/>
          <w:rFonts w:ascii="Arial" w:hAnsi="Arial" w:cs="Arial"/>
          <w:color w:val="auto"/>
          <w:u w:val="none"/>
        </w:rPr>
        <w:t>, ve věcech</w:t>
      </w:r>
      <w:r w:rsidR="00103E10" w:rsidRPr="00D1789F">
        <w:rPr>
          <w:rStyle w:val="Hypertextovodkaz"/>
          <w:rFonts w:ascii="Arial" w:hAnsi="Arial" w:cs="Arial"/>
          <w:color w:val="auto"/>
        </w:rPr>
        <w:t xml:space="preserve"> </w:t>
      </w:r>
      <w:r w:rsidR="00A77C06" w:rsidRPr="00D1789F">
        <w:rPr>
          <w:rStyle w:val="Hypertextovodkaz"/>
          <w:rFonts w:ascii="Arial" w:hAnsi="Arial" w:cs="Arial"/>
          <w:color w:val="auto"/>
          <w:u w:val="none"/>
        </w:rPr>
        <w:t>spojených s předáním zařízení dle čl. IV</w:t>
      </w:r>
      <w:r w:rsidR="00A77C06">
        <w:rPr>
          <w:rStyle w:val="Hypertextovodkaz"/>
          <w:rFonts w:ascii="Arial" w:hAnsi="Arial" w:cs="Arial"/>
          <w:color w:val="auto"/>
          <w:u w:val="none"/>
        </w:rPr>
        <w:t xml:space="preserve"> Smlouvy</w:t>
      </w:r>
      <w:r w:rsidR="00A77C06" w:rsidRPr="00D1789F">
        <w:rPr>
          <w:rStyle w:val="Hypertextovodkaz"/>
          <w:rFonts w:ascii="Arial" w:hAnsi="Arial" w:cs="Arial"/>
          <w:color w:val="auto"/>
          <w:u w:val="none"/>
        </w:rPr>
        <w:t xml:space="preserve"> a registru smluv dle čl. X</w:t>
      </w:r>
      <w:r w:rsidR="00A77C06">
        <w:rPr>
          <w:rStyle w:val="Hypertextovodkaz"/>
          <w:rFonts w:ascii="Arial" w:hAnsi="Arial" w:cs="Arial"/>
          <w:color w:val="auto"/>
          <w:u w:val="none"/>
        </w:rPr>
        <w:t xml:space="preserve"> odst. </w:t>
      </w:r>
      <w:proofErr w:type="gramStart"/>
      <w:r w:rsidR="00A77C06">
        <w:rPr>
          <w:rStyle w:val="Hypertextovodkaz"/>
          <w:rFonts w:ascii="Arial" w:hAnsi="Arial" w:cs="Arial"/>
          <w:color w:val="auto"/>
          <w:u w:val="none"/>
        </w:rPr>
        <w:t xml:space="preserve">10.10 </w:t>
      </w:r>
      <w:r w:rsidR="00A77C06" w:rsidRPr="00D1789F">
        <w:rPr>
          <w:rStyle w:val="Hypertextovodkaz"/>
          <w:rFonts w:ascii="Arial" w:hAnsi="Arial" w:cs="Arial"/>
          <w:color w:val="auto"/>
          <w:u w:val="none"/>
        </w:rPr>
        <w:t xml:space="preserve"> Smlouvy</w:t>
      </w:r>
      <w:proofErr w:type="gramEnd"/>
      <w:r w:rsidR="00103E10" w:rsidRPr="00D1789F">
        <w:rPr>
          <w:rStyle w:val="Hypertextovodkaz"/>
          <w:rFonts w:ascii="Arial" w:hAnsi="Arial" w:cs="Arial"/>
          <w:color w:val="auto"/>
          <w:u w:val="none"/>
        </w:rPr>
        <w:t>;</w:t>
      </w:r>
    </w:p>
    <w:p w14:paraId="78A4CF21" w14:textId="64D23320" w:rsidR="00EC4F6C" w:rsidRPr="00D1789F" w:rsidRDefault="00103E10" w:rsidP="00D1789F">
      <w:pPr>
        <w:pStyle w:val="Odstavecseseznamem"/>
        <w:numPr>
          <w:ilvl w:val="0"/>
          <w:numId w:val="51"/>
        </w:numPr>
        <w:ind w:left="851" w:hanging="284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>Mgr. Jakub Vl</w:t>
      </w:r>
      <w:r w:rsidR="00B938DD">
        <w:rPr>
          <w:rFonts w:ascii="Arial" w:hAnsi="Arial" w:cs="Arial"/>
        </w:rPr>
        <w:t>os</w:t>
      </w:r>
      <w:r w:rsidRPr="00103E10">
        <w:rPr>
          <w:rFonts w:ascii="Arial" w:hAnsi="Arial" w:cs="Arial"/>
        </w:rPr>
        <w:t>inský, tel.</w:t>
      </w:r>
      <w:r w:rsidR="00B938DD">
        <w:rPr>
          <w:rFonts w:ascii="Arial" w:hAnsi="Arial" w:cs="Arial"/>
        </w:rPr>
        <w:t xml:space="preserve"> 734 392 748</w:t>
      </w:r>
      <w:r w:rsidRPr="00103E10">
        <w:rPr>
          <w:rFonts w:ascii="Arial" w:hAnsi="Arial" w:cs="Arial"/>
        </w:rPr>
        <w:t>,</w:t>
      </w:r>
      <w:r w:rsidR="00B938DD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 xml:space="preserve">e-mail: </w:t>
      </w:r>
      <w:r w:rsidR="00B938DD" w:rsidRPr="00D1789F">
        <w:rPr>
          <w:rFonts w:ascii="Arial" w:hAnsi="Arial" w:cs="Arial"/>
        </w:rPr>
        <w:t>Jakub.Vlosinsky@szif.cz</w:t>
      </w:r>
      <w:r w:rsidRPr="00103E10">
        <w:rPr>
          <w:rFonts w:ascii="Arial" w:hAnsi="Arial" w:cs="Arial"/>
        </w:rPr>
        <w:t xml:space="preserve">, ve věcech </w:t>
      </w:r>
      <w:r w:rsidR="00A77C06">
        <w:rPr>
          <w:rFonts w:ascii="Arial" w:hAnsi="Arial" w:cs="Arial"/>
        </w:rPr>
        <w:t>hlášení požadavku na záruční a pozáruční opravu dle čl. VI Smlouvy.</w:t>
      </w:r>
    </w:p>
    <w:p w14:paraId="0F974379" w14:textId="77777777" w:rsidR="00EC4F6C" w:rsidRPr="00103E10" w:rsidRDefault="00EC4F6C" w:rsidP="00D1789F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69A45C54" w14:textId="2421292A" w:rsidR="00297F24" w:rsidRPr="00D1789F" w:rsidRDefault="00EC4F6C" w:rsidP="00D1789F">
      <w:pPr>
        <w:pStyle w:val="Odstavecseseznamem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 xml:space="preserve">Kontaktní osobou Zhotovitele </w:t>
      </w:r>
      <w:r w:rsidR="00297F24" w:rsidRPr="00103E10">
        <w:rPr>
          <w:rFonts w:ascii="Arial" w:hAnsi="Arial" w:cs="Arial"/>
        </w:rPr>
        <w:t>dle této Smlouvy je:</w:t>
      </w:r>
    </w:p>
    <w:p w14:paraId="19FAA243" w14:textId="273503CE" w:rsidR="00EC4F6C" w:rsidRPr="00103E10" w:rsidRDefault="00EC4F6C" w:rsidP="00D1789F">
      <w:pPr>
        <w:pStyle w:val="Odstavecseseznamem"/>
        <w:ind w:left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  <w:highlight w:val="yellow"/>
        </w:rPr>
        <w:t>……………………</w:t>
      </w:r>
      <w:r w:rsidRPr="00103E10">
        <w:rPr>
          <w:rFonts w:ascii="Arial" w:hAnsi="Arial" w:cs="Arial"/>
        </w:rPr>
        <w:t>, tel</w:t>
      </w:r>
      <w:r w:rsidRPr="00103E10">
        <w:rPr>
          <w:rFonts w:ascii="Arial" w:hAnsi="Arial" w:cs="Arial"/>
          <w:highlight w:val="yellow"/>
        </w:rPr>
        <w:t>. ………</w:t>
      </w:r>
      <w:proofErr w:type="gramStart"/>
      <w:r w:rsidRPr="00103E10">
        <w:rPr>
          <w:rFonts w:ascii="Arial" w:hAnsi="Arial" w:cs="Arial"/>
          <w:highlight w:val="yellow"/>
        </w:rPr>
        <w:t>…..,</w:t>
      </w:r>
      <w:r w:rsidRPr="00103E10">
        <w:rPr>
          <w:rFonts w:ascii="Arial" w:hAnsi="Arial" w:cs="Arial"/>
        </w:rPr>
        <w:t xml:space="preserve"> e-mail</w:t>
      </w:r>
      <w:proofErr w:type="gramEnd"/>
      <w:r w:rsidRPr="00103E10">
        <w:rPr>
          <w:rFonts w:ascii="Arial" w:hAnsi="Arial" w:cs="Arial"/>
        </w:rPr>
        <w:t xml:space="preserve">: </w:t>
      </w:r>
      <w:r w:rsidRPr="00103E10">
        <w:rPr>
          <w:rFonts w:ascii="Arial" w:hAnsi="Arial" w:cs="Arial"/>
          <w:highlight w:val="yellow"/>
        </w:rPr>
        <w:t>……………..</w:t>
      </w:r>
      <w:r w:rsidR="00297F24" w:rsidRPr="00103E10">
        <w:rPr>
          <w:rFonts w:ascii="Arial" w:hAnsi="Arial" w:cs="Arial"/>
        </w:rPr>
        <w:t xml:space="preserve"> .</w:t>
      </w:r>
    </w:p>
    <w:p w14:paraId="414049D8" w14:textId="77777777" w:rsidR="008D2EB7" w:rsidRPr="00103E10" w:rsidRDefault="008D2EB7" w:rsidP="00D1789F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59984F88" w14:textId="19C7F4E6" w:rsidR="00811A38" w:rsidRPr="00103E10" w:rsidRDefault="00FF2BF3" w:rsidP="00D1789F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I</w:t>
      </w:r>
      <w:r w:rsidR="00994D95" w:rsidRPr="00103E10">
        <w:rPr>
          <w:rFonts w:ascii="Arial" w:hAnsi="Arial" w:cs="Arial"/>
          <w:sz w:val="20"/>
        </w:rPr>
        <w:t>X</w:t>
      </w:r>
      <w:r w:rsidRPr="00103E10">
        <w:rPr>
          <w:rFonts w:ascii="Arial" w:hAnsi="Arial" w:cs="Arial"/>
          <w:sz w:val="20"/>
        </w:rPr>
        <w:t>. Ukončení smlouvy</w:t>
      </w:r>
    </w:p>
    <w:p w14:paraId="6B9E5C1F" w14:textId="77777777" w:rsidR="00994D95" w:rsidRPr="00103E10" w:rsidRDefault="00994D95" w:rsidP="00D1789F">
      <w:pPr>
        <w:pStyle w:val="Odstavecseseznamem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contextualSpacing w:val="0"/>
        <w:jc w:val="both"/>
        <w:rPr>
          <w:rFonts w:ascii="Arial" w:hAnsi="Arial" w:cs="Arial"/>
          <w:vanish/>
        </w:rPr>
      </w:pPr>
    </w:p>
    <w:p w14:paraId="1BBAFA64" w14:textId="77777777" w:rsidR="00994D95" w:rsidRPr="00103E10" w:rsidRDefault="00994D95" w:rsidP="00D1789F">
      <w:pPr>
        <w:pStyle w:val="Odstavecseseznamem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contextualSpacing w:val="0"/>
        <w:jc w:val="both"/>
        <w:rPr>
          <w:rFonts w:ascii="Arial" w:hAnsi="Arial" w:cs="Arial"/>
          <w:vanish/>
        </w:rPr>
      </w:pPr>
    </w:p>
    <w:p w14:paraId="37ACBCD5" w14:textId="77777777" w:rsidR="000477EF" w:rsidRPr="00103E10" w:rsidRDefault="000477EF" w:rsidP="00D1789F">
      <w:pPr>
        <w:pStyle w:val="Odstavecseseznamem"/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</w:p>
    <w:p w14:paraId="248F94AD" w14:textId="4B770EF8" w:rsidR="008B7D8B" w:rsidRPr="00103E10" w:rsidRDefault="008B7D8B" w:rsidP="00D1789F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Tato smlouva je splněna dodáním Předmětu plnění specifikovaném v čl. II. Smlouvy, v případě záručního servisu uplynutím ve smlouvě dohodnuté doby.</w:t>
      </w:r>
    </w:p>
    <w:p w14:paraId="350C416F" w14:textId="77777777" w:rsidR="008B7D8B" w:rsidRPr="00D1789F" w:rsidRDefault="008B7D8B" w:rsidP="00D1789F">
      <w:pPr>
        <w:pStyle w:val="Odstavecseseznamem"/>
        <w:contextualSpacing w:val="0"/>
        <w:rPr>
          <w:rFonts w:ascii="Arial" w:hAnsi="Arial" w:cs="Arial"/>
        </w:rPr>
      </w:pPr>
    </w:p>
    <w:p w14:paraId="70C7A622" w14:textId="2C3CEA10" w:rsidR="008B7D8B" w:rsidRPr="00103E10" w:rsidRDefault="000477EF" w:rsidP="00370D23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Objednatel má právo odstoupit od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mlouvy</w:t>
      </w:r>
      <w:r w:rsidR="008B7D8B" w:rsidRPr="00103E10">
        <w:rPr>
          <w:rFonts w:ascii="Arial" w:hAnsi="Arial" w:cs="Arial"/>
        </w:rPr>
        <w:t>:</w:t>
      </w:r>
    </w:p>
    <w:p w14:paraId="2489E457" w14:textId="77777777" w:rsidR="008B7D8B" w:rsidRPr="00370D23" w:rsidRDefault="008B7D8B" w:rsidP="00370D23">
      <w:pPr>
        <w:pStyle w:val="Odstavecseseznamem"/>
        <w:contextualSpacing w:val="0"/>
        <w:rPr>
          <w:rFonts w:ascii="Arial" w:hAnsi="Arial" w:cs="Arial"/>
        </w:rPr>
      </w:pPr>
    </w:p>
    <w:p w14:paraId="4B29F058" w14:textId="33E9E9CF" w:rsidR="008B7D8B" w:rsidRPr="00103E10" w:rsidRDefault="000477EF" w:rsidP="00370D23">
      <w:pPr>
        <w:pStyle w:val="Odstavecseseznamem"/>
        <w:numPr>
          <w:ilvl w:val="0"/>
          <w:numId w:val="50"/>
        </w:numPr>
        <w:tabs>
          <w:tab w:val="left" w:pos="0"/>
        </w:tabs>
        <w:ind w:left="993" w:hanging="426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z</w:t>
      </w:r>
      <w:r w:rsidR="008B7D8B" w:rsidRPr="00103E10">
        <w:rPr>
          <w:rFonts w:ascii="Arial" w:hAnsi="Arial" w:cs="Arial"/>
        </w:rPr>
        <w:t> </w:t>
      </w:r>
      <w:r w:rsidRPr="00103E10">
        <w:rPr>
          <w:rFonts w:ascii="Arial" w:hAnsi="Arial" w:cs="Arial"/>
        </w:rPr>
        <w:t>důvodu</w:t>
      </w:r>
      <w:r w:rsidR="008B7D8B" w:rsidRPr="00103E10">
        <w:rPr>
          <w:rFonts w:ascii="Arial" w:hAnsi="Arial" w:cs="Arial"/>
        </w:rPr>
        <w:t xml:space="preserve"> jejího </w:t>
      </w:r>
      <w:r w:rsidRPr="00103E10">
        <w:rPr>
          <w:rFonts w:ascii="Arial" w:hAnsi="Arial" w:cs="Arial"/>
        </w:rPr>
        <w:t xml:space="preserve">podstatného porušení ze strany Zhotovitele. Podstatným porušením této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 xml:space="preserve">mlouvy </w:t>
      </w:r>
      <w:r w:rsidR="009D12B3" w:rsidRPr="00103E10">
        <w:rPr>
          <w:rFonts w:ascii="Arial" w:hAnsi="Arial" w:cs="Arial"/>
        </w:rPr>
        <w:t>Zhotovitele</w:t>
      </w:r>
      <w:r w:rsidRPr="00103E10">
        <w:rPr>
          <w:rFonts w:ascii="Arial" w:hAnsi="Arial" w:cs="Arial"/>
        </w:rPr>
        <w:t xml:space="preserve">m se rozumí zejména prodlení s realizací Předmětu plnění o více </w:t>
      </w:r>
      <w:proofErr w:type="gramStart"/>
      <w:r w:rsidRPr="00103E10">
        <w:rPr>
          <w:rFonts w:ascii="Arial" w:hAnsi="Arial" w:cs="Arial"/>
        </w:rPr>
        <w:t xml:space="preserve">než </w:t>
      </w:r>
      <w:r w:rsidR="008B7D8B" w:rsidRPr="00103E10">
        <w:rPr>
          <w:rFonts w:ascii="Arial" w:hAnsi="Arial" w:cs="Arial"/>
        </w:rPr>
        <w:t xml:space="preserve">                 </w:t>
      </w:r>
      <w:r w:rsidRPr="00103E10">
        <w:rPr>
          <w:rFonts w:ascii="Arial" w:hAnsi="Arial" w:cs="Arial"/>
        </w:rPr>
        <w:t>30</w:t>
      </w:r>
      <w:proofErr w:type="gramEnd"/>
      <w:r w:rsidRPr="00103E10">
        <w:rPr>
          <w:rFonts w:ascii="Arial" w:hAnsi="Arial" w:cs="Arial"/>
        </w:rPr>
        <w:t xml:space="preserve"> kalendářních dnů anebo výskyt vady </w:t>
      </w:r>
      <w:r w:rsidR="008B7D8B" w:rsidRPr="00103E10">
        <w:rPr>
          <w:rFonts w:ascii="Arial" w:hAnsi="Arial" w:cs="Arial"/>
        </w:rPr>
        <w:t>z</w:t>
      </w:r>
      <w:r w:rsidRPr="00103E10">
        <w:rPr>
          <w:rFonts w:ascii="Arial" w:hAnsi="Arial" w:cs="Arial"/>
        </w:rPr>
        <w:t xml:space="preserve">ařízení nebo ovládacího SW, která Objednateli neumožňuje anebo výrazným způsobem ztěžuje užití </w:t>
      </w:r>
      <w:r w:rsidR="008B7D8B" w:rsidRPr="00103E10">
        <w:rPr>
          <w:rFonts w:ascii="Arial" w:hAnsi="Arial" w:cs="Arial"/>
        </w:rPr>
        <w:t>z</w:t>
      </w:r>
      <w:r w:rsidRPr="00103E10">
        <w:rPr>
          <w:rFonts w:ascii="Arial" w:hAnsi="Arial" w:cs="Arial"/>
        </w:rPr>
        <w:t>ařízení</w:t>
      </w:r>
      <w:r w:rsidR="008B7D8B" w:rsidRPr="00103E10">
        <w:rPr>
          <w:rFonts w:ascii="Arial" w:hAnsi="Arial" w:cs="Arial"/>
        </w:rPr>
        <w:t xml:space="preserve"> po </w:t>
      </w:r>
      <w:r w:rsidR="00B938DD">
        <w:rPr>
          <w:rFonts w:ascii="Arial" w:hAnsi="Arial" w:cs="Arial"/>
        </w:rPr>
        <w:t>up</w:t>
      </w:r>
      <w:r w:rsidR="008B7D8B" w:rsidRPr="00103E10">
        <w:rPr>
          <w:rFonts w:ascii="Arial" w:hAnsi="Arial" w:cs="Arial"/>
        </w:rPr>
        <w:t>grade provedeném Zhotovitelem</w:t>
      </w:r>
      <w:r w:rsidRPr="00103E10">
        <w:rPr>
          <w:rFonts w:ascii="Arial" w:hAnsi="Arial" w:cs="Arial"/>
        </w:rPr>
        <w:t>, a kterou Zhotovitel nebyl schopen odstranit ani do 30 kalendářních dnů ode dne nahlášení takové vady</w:t>
      </w:r>
      <w:r w:rsidR="008B7D8B" w:rsidRPr="00103E10">
        <w:rPr>
          <w:rFonts w:ascii="Arial" w:hAnsi="Arial" w:cs="Arial"/>
        </w:rPr>
        <w:t>;</w:t>
      </w:r>
    </w:p>
    <w:p w14:paraId="04988F36" w14:textId="35CE07C4" w:rsidR="000477EF" w:rsidRPr="00103E10" w:rsidRDefault="008B7D8B" w:rsidP="00370D23">
      <w:pPr>
        <w:pStyle w:val="Odstavecseseznamem"/>
        <w:numPr>
          <w:ilvl w:val="0"/>
          <w:numId w:val="50"/>
        </w:numPr>
        <w:tabs>
          <w:tab w:val="left" w:pos="0"/>
        </w:tabs>
        <w:ind w:left="993" w:hanging="426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v</w:t>
      </w:r>
      <w:r w:rsidRPr="00103E10" w:rsidDel="008B7D8B">
        <w:rPr>
          <w:rFonts w:ascii="Arial" w:hAnsi="Arial" w:cs="Arial"/>
        </w:rPr>
        <w:t xml:space="preserve"> </w:t>
      </w:r>
      <w:r w:rsidR="000477EF" w:rsidRPr="00103E10">
        <w:rPr>
          <w:rFonts w:ascii="Arial" w:hAnsi="Arial" w:cs="Arial"/>
        </w:rPr>
        <w:t xml:space="preserve">případech výslovně stanovených v této </w:t>
      </w:r>
      <w:r w:rsidRPr="00103E10">
        <w:rPr>
          <w:rFonts w:ascii="Arial" w:hAnsi="Arial" w:cs="Arial"/>
        </w:rPr>
        <w:t>S</w:t>
      </w:r>
      <w:r w:rsidR="000477EF" w:rsidRPr="00103E10">
        <w:rPr>
          <w:rFonts w:ascii="Arial" w:hAnsi="Arial" w:cs="Arial"/>
        </w:rPr>
        <w:t>mlouvě</w:t>
      </w:r>
      <w:r w:rsidR="00B96FF7" w:rsidRPr="00103E10">
        <w:rPr>
          <w:rFonts w:ascii="Arial" w:hAnsi="Arial" w:cs="Arial"/>
        </w:rPr>
        <w:t xml:space="preserve"> nebo v občanském zákoníku</w:t>
      </w:r>
      <w:r w:rsidR="000477EF" w:rsidRPr="00103E10">
        <w:rPr>
          <w:rFonts w:ascii="Arial" w:hAnsi="Arial" w:cs="Arial"/>
        </w:rPr>
        <w:t>.</w:t>
      </w:r>
    </w:p>
    <w:p w14:paraId="679AAA31" w14:textId="77777777" w:rsidR="000477EF" w:rsidRPr="00103E10" w:rsidRDefault="000477EF" w:rsidP="00E048E5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7BD7DF93" w14:textId="761FE7C7" w:rsidR="001F28FE" w:rsidRPr="00103E10" w:rsidRDefault="000477EF" w:rsidP="00370D23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Zhotovitel má právo odstoupit od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 xml:space="preserve">mlouvy z důvodu podstatného porušení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 xml:space="preserve">mlouvy ze strany Objednatele. Tím se rozumí prodlení </w:t>
      </w:r>
      <w:r w:rsidR="008B7D8B" w:rsidRPr="00103E10">
        <w:rPr>
          <w:rFonts w:ascii="Arial" w:hAnsi="Arial" w:cs="Arial"/>
        </w:rPr>
        <w:t xml:space="preserve">Objednatele </w:t>
      </w:r>
      <w:r w:rsidRPr="00103E10">
        <w:rPr>
          <w:rFonts w:ascii="Arial" w:hAnsi="Arial" w:cs="Arial"/>
        </w:rPr>
        <w:t>s úhradou sjednané ceny a její neuhrazení ani</w:t>
      </w:r>
      <w:r w:rsidR="00370D23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>do</w:t>
      </w:r>
      <w:r w:rsidR="00370D23">
        <w:rPr>
          <w:rFonts w:ascii="Arial" w:hAnsi="Arial" w:cs="Arial"/>
        </w:rPr>
        <w:t> </w:t>
      </w:r>
      <w:r w:rsidRPr="00103E10">
        <w:rPr>
          <w:rFonts w:ascii="Arial" w:hAnsi="Arial" w:cs="Arial"/>
        </w:rPr>
        <w:t xml:space="preserve">30 kalendářních dnů ode dne doručení písemného upozornění </w:t>
      </w:r>
      <w:r w:rsidR="001F28FE" w:rsidRPr="00103E10">
        <w:rPr>
          <w:rFonts w:ascii="Arial" w:hAnsi="Arial" w:cs="Arial"/>
        </w:rPr>
        <w:t>Zhotovitelem</w:t>
      </w:r>
      <w:r w:rsidRPr="00103E10">
        <w:rPr>
          <w:rFonts w:ascii="Arial" w:hAnsi="Arial" w:cs="Arial"/>
        </w:rPr>
        <w:t>.</w:t>
      </w:r>
    </w:p>
    <w:p w14:paraId="63A4FDAF" w14:textId="77777777" w:rsidR="001F28FE" w:rsidRPr="00103E10" w:rsidRDefault="001F28FE" w:rsidP="00E048E5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1C39EDC8" w14:textId="511AA2DE" w:rsidR="001F28FE" w:rsidRPr="00103E10" w:rsidRDefault="000477EF" w:rsidP="00370D23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Pro odstoupení od smlouvy se dále použijí příslušná ustanovení občanského zákoníku</w:t>
      </w:r>
      <w:r w:rsidR="008B7D8B" w:rsidRPr="00103E10">
        <w:rPr>
          <w:rFonts w:ascii="Arial" w:hAnsi="Arial" w:cs="Arial"/>
        </w:rPr>
        <w:t>.</w:t>
      </w:r>
    </w:p>
    <w:p w14:paraId="10D355BC" w14:textId="77777777" w:rsidR="00E0093C" w:rsidRPr="00103E10" w:rsidRDefault="00E0093C" w:rsidP="00E048E5">
      <w:pPr>
        <w:pStyle w:val="Odstavecseseznamem"/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</w:p>
    <w:p w14:paraId="6CCCF34A" w14:textId="57D1D540" w:rsidR="000477EF" w:rsidRPr="00103E10" w:rsidRDefault="000477EF" w:rsidP="00370D23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 xml:space="preserve">Smluvní strany mohou tuto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mlouvu ukončit také vzájemnou dohodou, která musí být písemná</w:t>
      </w:r>
      <w:r w:rsidR="008B7D8B" w:rsidRPr="00103E10">
        <w:rPr>
          <w:rFonts w:ascii="Arial" w:hAnsi="Arial" w:cs="Arial"/>
        </w:rPr>
        <w:t xml:space="preserve"> </w:t>
      </w:r>
      <w:r w:rsidRPr="00103E10">
        <w:rPr>
          <w:rFonts w:ascii="Arial" w:hAnsi="Arial" w:cs="Arial"/>
        </w:rPr>
        <w:t>a</w:t>
      </w:r>
      <w:r w:rsidR="00370D23">
        <w:rPr>
          <w:rFonts w:ascii="Arial" w:hAnsi="Arial" w:cs="Arial"/>
        </w:rPr>
        <w:t> </w:t>
      </w:r>
      <w:r w:rsidRPr="00103E10">
        <w:rPr>
          <w:rFonts w:ascii="Arial" w:hAnsi="Arial" w:cs="Arial"/>
        </w:rPr>
        <w:t>podeps</w:t>
      </w:r>
      <w:r w:rsidR="008B7D8B" w:rsidRPr="00103E10">
        <w:rPr>
          <w:rFonts w:ascii="Arial" w:hAnsi="Arial" w:cs="Arial"/>
        </w:rPr>
        <w:t>a</w:t>
      </w:r>
      <w:r w:rsidRPr="00103E10">
        <w:rPr>
          <w:rFonts w:ascii="Arial" w:hAnsi="Arial" w:cs="Arial"/>
        </w:rPr>
        <w:t>n</w:t>
      </w:r>
      <w:r w:rsidR="008B7D8B" w:rsidRPr="00103E10">
        <w:rPr>
          <w:rFonts w:ascii="Arial" w:hAnsi="Arial" w:cs="Arial"/>
        </w:rPr>
        <w:t>á</w:t>
      </w:r>
      <w:r w:rsidRPr="00103E10">
        <w:rPr>
          <w:rFonts w:ascii="Arial" w:hAnsi="Arial" w:cs="Arial"/>
        </w:rPr>
        <w:t xml:space="preserve"> oprávněnými zástupci obou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mluvních stran.</w:t>
      </w:r>
    </w:p>
    <w:p w14:paraId="57385833" w14:textId="77777777" w:rsidR="00E0093C" w:rsidRPr="00103E10" w:rsidRDefault="00E0093C" w:rsidP="00E048E5">
      <w:pPr>
        <w:pStyle w:val="Odstavecseseznamem"/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</w:p>
    <w:p w14:paraId="4F8C938F" w14:textId="0F6DA113" w:rsidR="00811A38" w:rsidRPr="00103E10" w:rsidRDefault="00811A38" w:rsidP="00370D23">
      <w:pPr>
        <w:pStyle w:val="Odstavecseseznamem"/>
        <w:numPr>
          <w:ilvl w:val="1"/>
          <w:numId w:val="41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lastRenderedPageBreak/>
        <w:t xml:space="preserve">Odstoupením od </w:t>
      </w:r>
      <w:r w:rsidR="008B7D8B" w:rsidRPr="00103E10">
        <w:rPr>
          <w:rFonts w:ascii="Arial" w:hAnsi="Arial" w:cs="Arial"/>
        </w:rPr>
        <w:t>S</w:t>
      </w:r>
      <w:r w:rsidRPr="00103E10">
        <w:rPr>
          <w:rFonts w:ascii="Arial" w:hAnsi="Arial" w:cs="Arial"/>
        </w:rPr>
        <w:t>mlouvy zůstávají nedotčena ustanovení o smluvních sankcích, náhradě ško</w:t>
      </w:r>
      <w:r w:rsidR="00D53D1A" w:rsidRPr="00103E10">
        <w:rPr>
          <w:rFonts w:ascii="Arial" w:hAnsi="Arial" w:cs="Arial"/>
        </w:rPr>
        <w:t>dy</w:t>
      </w:r>
      <w:r w:rsidR="00370D23">
        <w:rPr>
          <w:rFonts w:ascii="Arial" w:hAnsi="Arial" w:cs="Arial"/>
        </w:rPr>
        <w:t xml:space="preserve"> </w:t>
      </w:r>
      <w:r w:rsidR="00D53D1A" w:rsidRPr="00103E10">
        <w:rPr>
          <w:rFonts w:ascii="Arial" w:hAnsi="Arial" w:cs="Arial"/>
        </w:rPr>
        <w:t>a</w:t>
      </w:r>
      <w:r w:rsidR="00370D23">
        <w:rPr>
          <w:rFonts w:ascii="Arial" w:hAnsi="Arial" w:cs="Arial"/>
        </w:rPr>
        <w:t> </w:t>
      </w:r>
      <w:r w:rsidR="00D53D1A" w:rsidRPr="00103E10">
        <w:rPr>
          <w:rFonts w:ascii="Arial" w:hAnsi="Arial" w:cs="Arial"/>
        </w:rPr>
        <w:t xml:space="preserve">zárukách za provedení díla, a ani jiná ustanovení této smlouvy, z jejichž povahy vyplývá, že mají zavazovat </w:t>
      </w:r>
      <w:r w:rsidR="008B7D8B" w:rsidRPr="00103E10">
        <w:rPr>
          <w:rFonts w:ascii="Arial" w:hAnsi="Arial" w:cs="Arial"/>
        </w:rPr>
        <w:t>S</w:t>
      </w:r>
      <w:r w:rsidR="00D53D1A" w:rsidRPr="00103E10">
        <w:rPr>
          <w:rFonts w:ascii="Arial" w:hAnsi="Arial" w:cs="Arial"/>
        </w:rPr>
        <w:t xml:space="preserve">mluvní strany i po odstoupení od </w:t>
      </w:r>
      <w:r w:rsidR="008B7D8B" w:rsidRPr="00103E10">
        <w:rPr>
          <w:rFonts w:ascii="Arial" w:hAnsi="Arial" w:cs="Arial"/>
        </w:rPr>
        <w:t>S</w:t>
      </w:r>
      <w:r w:rsidR="00D53D1A" w:rsidRPr="00103E10">
        <w:rPr>
          <w:rFonts w:ascii="Arial" w:hAnsi="Arial" w:cs="Arial"/>
        </w:rPr>
        <w:t xml:space="preserve">mlouvy. </w:t>
      </w:r>
    </w:p>
    <w:p w14:paraId="42309697" w14:textId="77777777" w:rsidR="008B7D8B" w:rsidRPr="00103E10" w:rsidRDefault="008B7D8B" w:rsidP="00E048E5">
      <w:pPr>
        <w:pStyle w:val="Nadpis"/>
        <w:spacing w:before="0" w:after="0"/>
        <w:rPr>
          <w:rFonts w:ascii="Arial" w:hAnsi="Arial" w:cs="Arial"/>
          <w:sz w:val="20"/>
        </w:rPr>
      </w:pPr>
    </w:p>
    <w:p w14:paraId="42B1FEB6" w14:textId="7BC91D88" w:rsidR="00811A38" w:rsidRPr="00103E10" w:rsidRDefault="00811A38" w:rsidP="00E048E5">
      <w:pPr>
        <w:pStyle w:val="Nadpis"/>
        <w:spacing w:before="0" w:after="0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X. Závěrečná ustanovení</w:t>
      </w:r>
    </w:p>
    <w:p w14:paraId="4B6A5113" w14:textId="77777777" w:rsidR="00471021" w:rsidRPr="00103E10" w:rsidRDefault="00471021" w:rsidP="00E048E5">
      <w:pPr>
        <w:pStyle w:val="Nadpis"/>
        <w:spacing w:before="0" w:after="0"/>
        <w:rPr>
          <w:rFonts w:ascii="Arial" w:hAnsi="Arial" w:cs="Arial"/>
          <w:sz w:val="20"/>
        </w:rPr>
      </w:pPr>
    </w:p>
    <w:p w14:paraId="376B86E8" w14:textId="77777777" w:rsidR="008B7D8B" w:rsidRPr="00103E10" w:rsidRDefault="008B7D8B" w:rsidP="00E048E5">
      <w:pPr>
        <w:pStyle w:val="Odstavecseseznamem"/>
        <w:numPr>
          <w:ilvl w:val="0"/>
          <w:numId w:val="41"/>
        </w:numPr>
        <w:tabs>
          <w:tab w:val="left" w:pos="0"/>
        </w:tabs>
        <w:contextualSpacing w:val="0"/>
        <w:jc w:val="both"/>
        <w:rPr>
          <w:rFonts w:ascii="Arial" w:hAnsi="Arial" w:cs="Arial"/>
          <w:vanish/>
        </w:rPr>
      </w:pPr>
    </w:p>
    <w:p w14:paraId="71FE2769" w14:textId="051B8A9B" w:rsidR="008B7D8B" w:rsidRPr="00103E10" w:rsidRDefault="008B7D8B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103E10">
        <w:rPr>
          <w:rFonts w:ascii="Arial" w:hAnsi="Arial" w:cs="Arial"/>
        </w:rPr>
        <w:t>Tato smlouva se uzavírá na dobu</w:t>
      </w:r>
      <w:r w:rsidR="00F577B7" w:rsidRPr="00103E10">
        <w:rPr>
          <w:rFonts w:ascii="Arial" w:hAnsi="Arial" w:cs="Arial"/>
        </w:rPr>
        <w:t xml:space="preserve"> určitou.</w:t>
      </w:r>
    </w:p>
    <w:p w14:paraId="6C53C936" w14:textId="77777777" w:rsidR="008B7D8B" w:rsidRPr="00103E10" w:rsidRDefault="008B7D8B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603D8B9C" w14:textId="16ECA062" w:rsidR="00F577B7" w:rsidRPr="003C2433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75CC4">
        <w:rPr>
          <w:rFonts w:ascii="Arial" w:hAnsi="Arial" w:cs="Arial"/>
        </w:rPr>
        <w:t xml:space="preserve">Smlouva je vyhotovena ve 3 (třech) stejnopisech s platností originálu, přičemž Objednatel </w:t>
      </w:r>
      <w:proofErr w:type="gramStart"/>
      <w:r w:rsidRPr="00875CC4">
        <w:rPr>
          <w:rFonts w:ascii="Arial" w:hAnsi="Arial" w:cs="Arial"/>
        </w:rPr>
        <w:t>obdrží                     2 (dvě</w:t>
      </w:r>
      <w:proofErr w:type="gramEnd"/>
      <w:r w:rsidRPr="00875CC4">
        <w:rPr>
          <w:rFonts w:ascii="Arial" w:hAnsi="Arial" w:cs="Arial"/>
        </w:rPr>
        <w:t xml:space="preserve">) a Zhotovitel </w:t>
      </w:r>
      <w:r w:rsidRPr="00B938DD">
        <w:rPr>
          <w:rFonts w:ascii="Arial" w:hAnsi="Arial" w:cs="Arial"/>
        </w:rPr>
        <w:t>1 (</w:t>
      </w:r>
      <w:r w:rsidRPr="003C2433">
        <w:rPr>
          <w:rFonts w:ascii="Arial" w:hAnsi="Arial" w:cs="Arial"/>
        </w:rPr>
        <w:t>jedno) její vyhotovení.</w:t>
      </w:r>
    </w:p>
    <w:p w14:paraId="4759F665" w14:textId="77777777" w:rsidR="00F577B7" w:rsidRPr="00E048E5" w:rsidRDefault="00F577B7" w:rsidP="00E048E5">
      <w:pPr>
        <w:pStyle w:val="Odstavecseseznamem"/>
        <w:contextualSpacing w:val="0"/>
        <w:rPr>
          <w:rFonts w:ascii="Arial" w:hAnsi="Arial" w:cs="Arial"/>
        </w:rPr>
      </w:pPr>
    </w:p>
    <w:p w14:paraId="3E3AEE8A" w14:textId="4F4511F9" w:rsidR="008B7D8B" w:rsidRPr="00E048E5" w:rsidRDefault="008B7D8B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103E10">
        <w:rPr>
          <w:rFonts w:ascii="Arial" w:hAnsi="Arial" w:cs="Arial"/>
        </w:rPr>
        <w:t>Veškeré dokumenty, výstupy a komunikace mezi Zhotovitelem a Objednatelem dle této Smlouvy budou realizovány výhradně v českém jazyce.</w:t>
      </w:r>
    </w:p>
    <w:p w14:paraId="49351176" w14:textId="77777777" w:rsidR="00471021" w:rsidRPr="00370D23" w:rsidRDefault="00471021" w:rsidP="00E048E5">
      <w:pPr>
        <w:pStyle w:val="Odstavecseseznamem"/>
        <w:rPr>
          <w:rFonts w:ascii="Arial" w:hAnsi="Arial" w:cs="Arial"/>
          <w:b/>
        </w:rPr>
      </w:pPr>
    </w:p>
    <w:p w14:paraId="27CF56A0" w14:textId="77777777" w:rsidR="00471021" w:rsidRPr="00E048E5" w:rsidRDefault="00471021" w:rsidP="00E048E5">
      <w:pPr>
        <w:pStyle w:val="Odstavecseseznamem"/>
        <w:ind w:left="567"/>
        <w:contextualSpacing w:val="0"/>
        <w:jc w:val="both"/>
        <w:rPr>
          <w:rFonts w:ascii="Arial" w:hAnsi="Arial" w:cs="Arial"/>
          <w:b/>
        </w:rPr>
      </w:pPr>
    </w:p>
    <w:p w14:paraId="137611F8" w14:textId="77777777" w:rsidR="00F577B7" w:rsidRPr="00875CC4" w:rsidRDefault="008B7D8B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75CC4">
        <w:rPr>
          <w:rFonts w:ascii="Arial" w:hAnsi="Arial" w:cs="Arial"/>
        </w:rPr>
        <w:t xml:space="preserve">Tato smlouva nabývá platnosti dnem jejího podpisu </w:t>
      </w:r>
      <w:r w:rsidR="00F577B7" w:rsidRPr="00875CC4">
        <w:rPr>
          <w:rFonts w:ascii="Arial" w:hAnsi="Arial" w:cs="Arial"/>
        </w:rPr>
        <w:t>tou S</w:t>
      </w:r>
      <w:r w:rsidRPr="00875CC4">
        <w:rPr>
          <w:rFonts w:ascii="Arial" w:hAnsi="Arial" w:cs="Arial"/>
        </w:rPr>
        <w:t>mluvní stranou, která ji podepíše jako poslední, a účinnosti nejdříve jejím u</w:t>
      </w:r>
      <w:r w:rsidR="00F577B7" w:rsidRPr="00875CC4">
        <w:rPr>
          <w:rFonts w:ascii="Arial" w:hAnsi="Arial" w:cs="Arial"/>
        </w:rPr>
        <w:t>veřejněním v R</w:t>
      </w:r>
      <w:r w:rsidRPr="00875CC4">
        <w:rPr>
          <w:rFonts w:ascii="Arial" w:hAnsi="Arial" w:cs="Arial"/>
        </w:rPr>
        <w:t>egistru smluv.</w:t>
      </w:r>
    </w:p>
    <w:p w14:paraId="0B2602F6" w14:textId="77777777" w:rsidR="00F577B7" w:rsidRPr="00E048E5" w:rsidRDefault="00F577B7" w:rsidP="00E048E5">
      <w:pPr>
        <w:pStyle w:val="Odstavecseseznamem"/>
        <w:contextualSpacing w:val="0"/>
        <w:rPr>
          <w:rFonts w:ascii="Arial" w:hAnsi="Arial" w:cs="Arial"/>
        </w:rPr>
      </w:pPr>
    </w:p>
    <w:p w14:paraId="0A6E8518" w14:textId="77777777" w:rsidR="00F577B7" w:rsidRPr="00E048E5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  <w:b/>
        </w:rPr>
      </w:pPr>
      <w:r w:rsidRPr="00E048E5">
        <w:rPr>
          <w:rFonts w:ascii="Arial" w:hAnsi="Arial" w:cs="Arial"/>
        </w:rPr>
        <w:t>S</w:t>
      </w:r>
      <w:r w:rsidR="008B7D8B" w:rsidRPr="00103E10">
        <w:rPr>
          <w:rFonts w:ascii="Arial" w:hAnsi="Arial" w:cs="Arial"/>
        </w:rPr>
        <w:t>mluvní strany se zavazují zachovávat mlčenlivost a nezneužít či neprozradit třetí osobě jakékoliv důvěrné informace získané v průběhu trvání smluvního vztahu a ani je nepoužít v rozporu s jejich účelem pro své potřeby. Za důvěrné se považují všechny informace, které byly Objednatelem nebo Zhotovitelem jako důvěrné výslovně označeny.</w:t>
      </w:r>
    </w:p>
    <w:p w14:paraId="5F2A12CF" w14:textId="77777777" w:rsidR="00F577B7" w:rsidRPr="00E048E5" w:rsidRDefault="00F577B7" w:rsidP="00E048E5">
      <w:pPr>
        <w:pStyle w:val="Odstavecseseznamem"/>
        <w:contextualSpacing w:val="0"/>
        <w:rPr>
          <w:rFonts w:ascii="Arial" w:hAnsi="Arial" w:cs="Arial"/>
        </w:rPr>
      </w:pPr>
    </w:p>
    <w:p w14:paraId="7DA2C7AA" w14:textId="420E3C8F" w:rsidR="00640586" w:rsidRPr="00B938DD" w:rsidRDefault="00F577B7" w:rsidP="00370D23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75CC4">
        <w:rPr>
          <w:rFonts w:ascii="Arial" w:hAnsi="Arial" w:cs="Arial"/>
        </w:rPr>
        <w:t>T</w:t>
      </w:r>
      <w:r w:rsidR="00811A38" w:rsidRPr="00875CC4">
        <w:rPr>
          <w:rFonts w:ascii="Arial" w:hAnsi="Arial" w:cs="Arial"/>
        </w:rPr>
        <w:t xml:space="preserve">uto smlouvu lze měnit a doplňovat pouze písemnými </w:t>
      </w:r>
      <w:r w:rsidR="00DE0FB1" w:rsidRPr="00875CC4">
        <w:rPr>
          <w:rFonts w:ascii="Arial" w:hAnsi="Arial" w:cs="Arial"/>
        </w:rPr>
        <w:t xml:space="preserve">vzestupně číslovanými </w:t>
      </w:r>
      <w:r w:rsidR="00811A38" w:rsidRPr="00875CC4">
        <w:rPr>
          <w:rFonts w:ascii="Arial" w:hAnsi="Arial" w:cs="Arial"/>
        </w:rPr>
        <w:t xml:space="preserve">dodatky, které budou podepsány oprávněnými zástupci obou </w:t>
      </w:r>
      <w:r w:rsidRPr="00875CC4">
        <w:rPr>
          <w:rFonts w:ascii="Arial" w:hAnsi="Arial" w:cs="Arial"/>
        </w:rPr>
        <w:t>S</w:t>
      </w:r>
      <w:r w:rsidR="00842C2E" w:rsidRPr="00875CC4">
        <w:rPr>
          <w:rFonts w:ascii="Arial" w:hAnsi="Arial" w:cs="Arial"/>
        </w:rPr>
        <w:t xml:space="preserve">mluvních </w:t>
      </w:r>
      <w:r w:rsidR="00811A38" w:rsidRPr="00875CC4">
        <w:rPr>
          <w:rFonts w:ascii="Arial" w:hAnsi="Arial" w:cs="Arial"/>
        </w:rPr>
        <w:t>stran.</w:t>
      </w:r>
      <w:r w:rsidR="00BB7EB3" w:rsidRPr="00875CC4">
        <w:rPr>
          <w:rFonts w:ascii="Arial" w:hAnsi="Arial" w:cs="Arial"/>
        </w:rPr>
        <w:t xml:space="preserve"> Za písemnou formu nebude pro tento účel považována výměna e-mailových, textových či jiných elektronických zpráv.</w:t>
      </w:r>
    </w:p>
    <w:p w14:paraId="52323ADE" w14:textId="77777777" w:rsidR="00F577B7" w:rsidRPr="003C2433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51753E2E" w14:textId="2A01523E" w:rsidR="00640586" w:rsidRPr="00C21569" w:rsidRDefault="00F577B7" w:rsidP="00370D23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727BE7">
        <w:rPr>
          <w:rFonts w:ascii="Arial" w:hAnsi="Arial" w:cs="Arial"/>
        </w:rPr>
        <w:t>T</w:t>
      </w:r>
      <w:r w:rsidR="00811A38" w:rsidRPr="00875CC4">
        <w:rPr>
          <w:rFonts w:ascii="Arial" w:hAnsi="Arial" w:cs="Arial"/>
        </w:rPr>
        <w:t>ato smlouva a vztahy z ní vyplývající se řídí právním řádem České republiky, zejména příslušnými ustanoveními</w:t>
      </w:r>
      <w:r w:rsidR="00BE061A" w:rsidRPr="00875CC4">
        <w:rPr>
          <w:rFonts w:ascii="Arial" w:hAnsi="Arial" w:cs="Arial"/>
        </w:rPr>
        <w:t xml:space="preserve"> občanského </w:t>
      </w:r>
      <w:r w:rsidR="00811A38" w:rsidRPr="00875CC4">
        <w:rPr>
          <w:rFonts w:ascii="Arial" w:hAnsi="Arial" w:cs="Arial"/>
        </w:rPr>
        <w:t>zákon</w:t>
      </w:r>
      <w:r w:rsidR="00BE061A" w:rsidRPr="00875CC4">
        <w:rPr>
          <w:rFonts w:ascii="Arial" w:hAnsi="Arial" w:cs="Arial"/>
        </w:rPr>
        <w:t>íku</w:t>
      </w:r>
      <w:r w:rsidR="00811A38" w:rsidRPr="00875CC4">
        <w:rPr>
          <w:rFonts w:ascii="Arial" w:hAnsi="Arial" w:cs="Arial"/>
        </w:rPr>
        <w:t>.</w:t>
      </w:r>
      <w:r w:rsidR="00BE061A" w:rsidRPr="00875CC4">
        <w:rPr>
          <w:rFonts w:ascii="Arial" w:hAnsi="Arial" w:cs="Arial"/>
        </w:rPr>
        <w:t xml:space="preserve"> </w:t>
      </w:r>
      <w:r w:rsidR="00811A38" w:rsidRPr="00B938DD">
        <w:rPr>
          <w:rFonts w:ascii="Arial" w:hAnsi="Arial" w:cs="Arial"/>
        </w:rPr>
        <w:t xml:space="preserve">Pokud </w:t>
      </w:r>
      <w:r w:rsidR="00811A38" w:rsidRPr="003C2433">
        <w:rPr>
          <w:rFonts w:ascii="Arial" w:hAnsi="Arial" w:cs="Arial"/>
        </w:rPr>
        <w:t xml:space="preserve">by některé ustanovení této </w:t>
      </w:r>
      <w:r w:rsidRPr="003C2433">
        <w:rPr>
          <w:rFonts w:ascii="Arial" w:hAnsi="Arial" w:cs="Arial"/>
        </w:rPr>
        <w:t>S</w:t>
      </w:r>
      <w:r w:rsidR="00811A38" w:rsidRPr="003C2433">
        <w:rPr>
          <w:rFonts w:ascii="Arial" w:hAnsi="Arial" w:cs="Arial"/>
        </w:rPr>
        <w:t xml:space="preserve">mlouvy bylo neúčinné či neplatné, nebude tím dotčena platnost a účinnost ostatních ustanovení této </w:t>
      </w:r>
      <w:r w:rsidRPr="00727BE7">
        <w:rPr>
          <w:rFonts w:ascii="Arial" w:hAnsi="Arial" w:cs="Arial"/>
        </w:rPr>
        <w:t>S</w:t>
      </w:r>
      <w:r w:rsidR="00811A38" w:rsidRPr="00C21569">
        <w:rPr>
          <w:rFonts w:ascii="Arial" w:hAnsi="Arial" w:cs="Arial"/>
        </w:rPr>
        <w:t>mlouvy.</w:t>
      </w:r>
    </w:p>
    <w:p w14:paraId="293FEEDE" w14:textId="77777777" w:rsidR="00F577B7" w:rsidRPr="00C21569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1DADB749" w14:textId="7ED695A7" w:rsidR="00640586" w:rsidRPr="00875CC4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C21569">
        <w:rPr>
          <w:rFonts w:ascii="Arial" w:hAnsi="Arial" w:cs="Arial"/>
        </w:rPr>
        <w:t>S</w:t>
      </w:r>
      <w:r w:rsidR="00811A38" w:rsidRPr="00875CC4">
        <w:rPr>
          <w:rFonts w:ascii="Arial" w:hAnsi="Arial" w:cs="Arial"/>
        </w:rPr>
        <w:t>mluvní strany se zavazují řešit případné spory, vzniklé z této smlouvy, vždy nejprve vzájemným jednáním.</w:t>
      </w:r>
    </w:p>
    <w:p w14:paraId="42BE4118" w14:textId="77777777" w:rsidR="00F577B7" w:rsidRPr="00875CC4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4AAC4B5C" w14:textId="4ADD02BE" w:rsidR="00640586" w:rsidRPr="00C21569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75CC4">
        <w:rPr>
          <w:rFonts w:ascii="Arial" w:hAnsi="Arial" w:cs="Arial"/>
        </w:rPr>
        <w:t>T</w:t>
      </w:r>
      <w:r w:rsidR="00626509" w:rsidRPr="00875CC4">
        <w:rPr>
          <w:rFonts w:ascii="Arial" w:hAnsi="Arial" w:cs="Arial"/>
        </w:rPr>
        <w:t xml:space="preserve">uto smlouvu nelze postoupit bez předchozího písemného souhlasu druhé </w:t>
      </w:r>
      <w:r w:rsidRPr="00875CC4">
        <w:rPr>
          <w:rFonts w:ascii="Arial" w:hAnsi="Arial" w:cs="Arial"/>
        </w:rPr>
        <w:t>S</w:t>
      </w:r>
      <w:r w:rsidR="00626509" w:rsidRPr="00875CC4">
        <w:rPr>
          <w:rFonts w:ascii="Arial" w:hAnsi="Arial" w:cs="Arial"/>
        </w:rPr>
        <w:t>mluvní strany. Zhotovitel není oprávněn postoupit jakékoli pohledávky v</w:t>
      </w:r>
      <w:r w:rsidR="00BB7EB3" w:rsidRPr="00875CC4">
        <w:rPr>
          <w:rFonts w:ascii="Arial" w:hAnsi="Arial" w:cs="Arial"/>
        </w:rPr>
        <w:t xml:space="preserve">yplývající z této </w:t>
      </w:r>
      <w:r w:rsidRPr="00875CC4">
        <w:rPr>
          <w:rFonts w:ascii="Arial" w:hAnsi="Arial" w:cs="Arial"/>
        </w:rPr>
        <w:t>S</w:t>
      </w:r>
      <w:r w:rsidR="00BB7EB3" w:rsidRPr="00875CC4">
        <w:rPr>
          <w:rFonts w:ascii="Arial" w:hAnsi="Arial" w:cs="Arial"/>
        </w:rPr>
        <w:t>mlouvy vůči O</w:t>
      </w:r>
      <w:r w:rsidR="00626509" w:rsidRPr="00875CC4">
        <w:rPr>
          <w:rFonts w:ascii="Arial" w:hAnsi="Arial" w:cs="Arial"/>
        </w:rPr>
        <w:t xml:space="preserve">bjednateli na kteroukoli třetí osobu bez </w:t>
      </w:r>
      <w:r w:rsidR="00BB7EB3" w:rsidRPr="00B938DD">
        <w:rPr>
          <w:rFonts w:ascii="Arial" w:hAnsi="Arial" w:cs="Arial"/>
        </w:rPr>
        <w:t>předchozího písemného souhlasu O</w:t>
      </w:r>
      <w:r w:rsidR="00626509" w:rsidRPr="003C2433">
        <w:rPr>
          <w:rFonts w:ascii="Arial" w:hAnsi="Arial" w:cs="Arial"/>
        </w:rPr>
        <w:t>bjednatele.</w:t>
      </w:r>
      <w:r w:rsidR="00BB7EB3" w:rsidRPr="003C2433">
        <w:rPr>
          <w:rFonts w:ascii="Arial" w:hAnsi="Arial" w:cs="Arial"/>
        </w:rPr>
        <w:t xml:space="preserve"> Započtení na pohledávky vzniklé z této </w:t>
      </w:r>
      <w:r w:rsidRPr="00727BE7">
        <w:rPr>
          <w:rFonts w:ascii="Arial" w:hAnsi="Arial" w:cs="Arial"/>
        </w:rPr>
        <w:t>S</w:t>
      </w:r>
      <w:r w:rsidR="00BB7EB3" w:rsidRPr="00C21569">
        <w:rPr>
          <w:rFonts w:ascii="Arial" w:hAnsi="Arial" w:cs="Arial"/>
        </w:rPr>
        <w:t>mlouvy se nepřipouští.</w:t>
      </w:r>
    </w:p>
    <w:p w14:paraId="16BC875F" w14:textId="77777777" w:rsidR="00F577B7" w:rsidRPr="00C21569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51C8695F" w14:textId="0A6B597B" w:rsidR="00640586" w:rsidRPr="00E048E5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C21569">
        <w:rPr>
          <w:rFonts w:ascii="Arial" w:hAnsi="Arial" w:cs="Arial"/>
        </w:rPr>
        <w:t>Z</w:t>
      </w:r>
      <w:r w:rsidR="00626509" w:rsidRPr="00875CC4">
        <w:rPr>
          <w:rFonts w:ascii="Arial" w:hAnsi="Arial" w:cs="Arial"/>
        </w:rPr>
        <w:t xml:space="preserve">hotovitel prohlašuje, že </w:t>
      </w:r>
      <w:r w:rsidRPr="00875CC4">
        <w:rPr>
          <w:rFonts w:ascii="Arial" w:hAnsi="Arial" w:cs="Arial"/>
        </w:rPr>
        <w:t>S</w:t>
      </w:r>
      <w:r w:rsidR="00626509" w:rsidRPr="00875CC4">
        <w:rPr>
          <w:rFonts w:ascii="Arial" w:hAnsi="Arial" w:cs="Arial"/>
        </w:rPr>
        <w:t>mlouva neobsahuje informace, které nelze poskytovat podle právních předpisů upravujících svobodný přístup k informacím.</w:t>
      </w:r>
      <w:r w:rsidR="00BB7EB3" w:rsidRPr="00875CC4">
        <w:rPr>
          <w:rFonts w:ascii="Arial" w:hAnsi="Arial" w:cs="Arial"/>
        </w:rPr>
        <w:t xml:space="preserve"> Zhotovitel bere na vědomí, že O</w:t>
      </w:r>
      <w:r w:rsidR="00626509" w:rsidRPr="00875CC4">
        <w:rPr>
          <w:rFonts w:ascii="Arial" w:hAnsi="Arial" w:cs="Arial"/>
        </w:rPr>
        <w:t>bjednatel coby povinná osoba ve smyslu zákona č. 340/2015 Sb., o zvláštních podmínkách účinnosti některých smluv, uveřejňování těchto smluv a o registru smluv (zákon o registru smluv), ve znění pozdějších předpisů, je povinen smlouvu zveřejnit v </w:t>
      </w:r>
      <w:r w:rsidRPr="00875CC4">
        <w:rPr>
          <w:rFonts w:ascii="Arial" w:hAnsi="Arial" w:cs="Arial"/>
        </w:rPr>
        <w:t>R</w:t>
      </w:r>
      <w:r w:rsidR="00626509" w:rsidRPr="00875CC4">
        <w:rPr>
          <w:rFonts w:ascii="Arial" w:hAnsi="Arial" w:cs="Arial"/>
        </w:rPr>
        <w:t xml:space="preserve">egistru </w:t>
      </w:r>
      <w:r w:rsidR="00BB7EB3" w:rsidRPr="00B938DD">
        <w:rPr>
          <w:rFonts w:ascii="Arial" w:hAnsi="Arial" w:cs="Arial"/>
        </w:rPr>
        <w:t xml:space="preserve">smluv. </w:t>
      </w:r>
      <w:r w:rsidR="00BB7EB3" w:rsidRPr="00C21569">
        <w:rPr>
          <w:rFonts w:ascii="Arial" w:hAnsi="Arial" w:cs="Arial"/>
        </w:rPr>
        <w:t>V případě, že Z</w:t>
      </w:r>
      <w:r w:rsidR="00626509" w:rsidRPr="00C21569">
        <w:rPr>
          <w:rFonts w:ascii="Arial" w:hAnsi="Arial" w:cs="Arial"/>
        </w:rPr>
        <w:t xml:space="preserve">hotovitel zjistí, že tato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>mlouva zveřejněna v </w:t>
      </w:r>
      <w:r w:rsidRPr="00C21569">
        <w:rPr>
          <w:rFonts w:ascii="Arial" w:hAnsi="Arial" w:cs="Arial"/>
        </w:rPr>
        <w:t>R</w:t>
      </w:r>
      <w:r w:rsidR="00626509" w:rsidRPr="00C21569">
        <w:rPr>
          <w:rFonts w:ascii="Arial" w:hAnsi="Arial" w:cs="Arial"/>
        </w:rPr>
        <w:t>egistru</w:t>
      </w:r>
      <w:r w:rsidRPr="00C21569">
        <w:rPr>
          <w:rFonts w:ascii="Arial" w:hAnsi="Arial" w:cs="Arial"/>
        </w:rPr>
        <w:t xml:space="preserve"> smluv</w:t>
      </w:r>
      <w:r w:rsidR="00626509" w:rsidRPr="00C21569">
        <w:rPr>
          <w:rFonts w:ascii="Arial" w:hAnsi="Arial" w:cs="Arial"/>
        </w:rPr>
        <w:t xml:space="preserve"> není, je povinen neprodleně píse</w:t>
      </w:r>
      <w:r w:rsidR="00BB7EB3" w:rsidRPr="00C21569">
        <w:rPr>
          <w:rFonts w:ascii="Arial" w:hAnsi="Arial" w:cs="Arial"/>
        </w:rPr>
        <w:t>mně informovat kontaktní osobu O</w:t>
      </w:r>
      <w:r w:rsidR="00626509" w:rsidRPr="00C21569">
        <w:rPr>
          <w:rFonts w:ascii="Arial" w:hAnsi="Arial" w:cs="Arial"/>
        </w:rPr>
        <w:t xml:space="preserve">bjednatele anebo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 xml:space="preserve">mlouvu sám </w:t>
      </w:r>
      <w:r w:rsidRPr="00C21569">
        <w:rPr>
          <w:rFonts w:ascii="Arial" w:hAnsi="Arial" w:cs="Arial"/>
        </w:rPr>
        <w:t>v Registru smluv u</w:t>
      </w:r>
      <w:r w:rsidR="00626509" w:rsidRPr="00C21569">
        <w:rPr>
          <w:rFonts w:ascii="Arial" w:hAnsi="Arial" w:cs="Arial"/>
        </w:rPr>
        <w:t xml:space="preserve">veřejnit. </w:t>
      </w:r>
      <w:r w:rsidR="00BB7EB3" w:rsidRPr="00875CC4">
        <w:rPr>
          <w:rFonts w:ascii="Arial" w:eastAsia="SimSun" w:hAnsi="Arial" w:cs="Arial"/>
          <w:kern w:val="3"/>
          <w:lang w:eastAsia="zh-CN" w:bidi="hi-IN"/>
        </w:rPr>
        <w:t xml:space="preserve"> Z</w:t>
      </w:r>
      <w:r w:rsidR="00626509" w:rsidRPr="00875CC4">
        <w:rPr>
          <w:rFonts w:ascii="Arial" w:eastAsia="SimSun" w:hAnsi="Arial" w:cs="Arial"/>
          <w:kern w:val="3"/>
          <w:lang w:eastAsia="zh-CN" w:bidi="hi-IN"/>
        </w:rPr>
        <w:t xml:space="preserve">hotovitel </w:t>
      </w:r>
      <w:r w:rsidRPr="00875CC4">
        <w:rPr>
          <w:rFonts w:ascii="Arial" w:eastAsia="SimSun" w:hAnsi="Arial" w:cs="Arial"/>
          <w:kern w:val="3"/>
          <w:lang w:eastAsia="zh-CN" w:bidi="hi-IN"/>
        </w:rPr>
        <w:t xml:space="preserve">zároveň bere </w:t>
      </w:r>
      <w:r w:rsidR="00626509" w:rsidRPr="00875CC4">
        <w:rPr>
          <w:rFonts w:ascii="Arial" w:eastAsia="SimSun" w:hAnsi="Arial" w:cs="Arial"/>
          <w:kern w:val="3"/>
          <w:lang w:eastAsia="zh-CN" w:bidi="hi-IN"/>
        </w:rPr>
        <w:t>na vědomí, že nebyla-li smlouva uveřejněna prostřednictvím registru smluv ani do tří měsíců ode dne, kdy byla uzavřena, platí, že je zrušena od počátku.</w:t>
      </w:r>
    </w:p>
    <w:p w14:paraId="6CDEDA27" w14:textId="77777777" w:rsidR="00F577B7" w:rsidRPr="00E048E5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4FD215A6" w14:textId="797EEE1A" w:rsidR="00F577B7" w:rsidRPr="00732CAD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75CC4">
        <w:rPr>
          <w:rFonts w:ascii="Arial" w:hAnsi="Arial" w:cs="Arial"/>
        </w:rPr>
        <w:t>O</w:t>
      </w:r>
      <w:r w:rsidR="00626509" w:rsidRPr="00875CC4">
        <w:rPr>
          <w:rFonts w:ascii="Arial" w:eastAsia="Calibri" w:hAnsi="Arial" w:cs="Arial"/>
          <w:lang w:eastAsia="en-US"/>
        </w:rPr>
        <w:t xml:space="preserve">hledně zpracování osobních údajů, ke kterému může v souvislosti s předmětem této </w:t>
      </w:r>
      <w:r w:rsidRPr="00875CC4">
        <w:rPr>
          <w:rFonts w:ascii="Arial" w:eastAsia="Calibri" w:hAnsi="Arial" w:cs="Arial"/>
          <w:lang w:eastAsia="en-US"/>
        </w:rPr>
        <w:t>S</w:t>
      </w:r>
      <w:r w:rsidR="00626509" w:rsidRPr="00875CC4">
        <w:rPr>
          <w:rFonts w:ascii="Arial" w:eastAsia="Calibri" w:hAnsi="Arial" w:cs="Arial"/>
          <w:lang w:eastAsia="en-US"/>
        </w:rPr>
        <w:t>mlouvy</w:t>
      </w:r>
      <w:r w:rsidR="00626509" w:rsidRPr="00875CC4">
        <w:rPr>
          <w:rFonts w:ascii="Arial" w:eastAsia="Calibri" w:hAnsi="Arial" w:cs="Arial"/>
          <w:i/>
          <w:lang w:eastAsia="en-US"/>
        </w:rPr>
        <w:t xml:space="preserve"> </w:t>
      </w:r>
      <w:r w:rsidR="00626509" w:rsidRPr="00875CC4">
        <w:rPr>
          <w:rFonts w:ascii="Arial" w:eastAsia="Calibri" w:hAnsi="Arial" w:cs="Arial"/>
          <w:lang w:eastAsia="en-US"/>
        </w:rPr>
        <w:t xml:space="preserve">dojít, </w:t>
      </w:r>
      <w:r w:rsidRPr="00875CC4">
        <w:rPr>
          <w:rFonts w:ascii="Arial" w:eastAsia="Calibri" w:hAnsi="Arial" w:cs="Arial"/>
          <w:lang w:eastAsia="en-US"/>
        </w:rPr>
        <w:t>S</w:t>
      </w:r>
      <w:r w:rsidR="00626509" w:rsidRPr="003C2433">
        <w:rPr>
          <w:rFonts w:ascii="Arial" w:eastAsia="Calibri" w:hAnsi="Arial" w:cs="Arial"/>
          <w:lang w:eastAsia="en-US"/>
        </w:rPr>
        <w:t>mluvní strany se zavazují vystupovat tak, aby byly v co nejširší míře dodržovány povinnosti stanovené Nařízením EU 2016/679 (dále jen jako „GDPR“) a souvisejícími právními předpisy. Tento způsob vystupování spočívá zejména v dodržování povinnosti mlčenlivosti v souvislosti se zpracovávanými osobními údaji, dále uplatňování zásad stanovených čl. 5, čl. 24 GDPR a následujících při zpracování osobních údajů a v n</w:t>
      </w:r>
      <w:r w:rsidR="00626509" w:rsidRPr="00727BE7">
        <w:rPr>
          <w:rFonts w:ascii="Arial" w:eastAsia="Calibri" w:hAnsi="Arial" w:cs="Arial"/>
          <w:lang w:eastAsia="en-US"/>
        </w:rPr>
        <w:t xml:space="preserve">eposlední řadě také v povinnost přiměřeně reagovat </w:t>
      </w:r>
      <w:r w:rsidR="00626509" w:rsidRPr="00727BE7">
        <w:rPr>
          <w:rFonts w:ascii="Arial" w:eastAsia="Calibri" w:hAnsi="Arial" w:cs="Arial"/>
          <w:lang w:eastAsia="en-US"/>
        </w:rPr>
        <w:lastRenderedPageBreak/>
        <w:t xml:space="preserve">na uplatněná práva subjektů údajů dle čl. 12 GDPR a následujících. S ohledem na dodržování těchto povinností, jakož i za účelem splnění povinností při kontrole dle zvláštních předpisů, si jsou </w:t>
      </w:r>
      <w:r w:rsidRPr="00C21569">
        <w:rPr>
          <w:rFonts w:ascii="Arial" w:eastAsia="Calibri" w:hAnsi="Arial" w:cs="Arial"/>
          <w:lang w:eastAsia="en-US"/>
        </w:rPr>
        <w:t>S</w:t>
      </w:r>
      <w:r w:rsidR="00626509" w:rsidRPr="00C21569">
        <w:rPr>
          <w:rFonts w:ascii="Arial" w:eastAsia="Calibri" w:hAnsi="Arial" w:cs="Arial"/>
          <w:lang w:eastAsia="en-US"/>
        </w:rPr>
        <w:t xml:space="preserve">mluvní strany povinny poskytnout veškerou nutnou součinnost. Výše uvedený výčet povinností je výčtem demonstrativním. Smluvní strany berou na vědomí, že ucelená politika zásad SZIF je zveřejněna na </w:t>
      </w:r>
      <w:r w:rsidR="00626509" w:rsidRPr="00732CAD">
        <w:rPr>
          <w:rFonts w:ascii="Arial" w:eastAsia="Calibri" w:hAnsi="Arial" w:cs="Arial"/>
          <w:lang w:eastAsia="en-US"/>
        </w:rPr>
        <w:t xml:space="preserve">stránkách </w:t>
      </w:r>
      <w:hyperlink r:id="rId9" w:history="1">
        <w:r w:rsidRPr="000F0F9F">
          <w:rPr>
            <w:rStyle w:val="Hypertextovodkaz"/>
            <w:rFonts w:ascii="Arial" w:eastAsia="Calibri" w:hAnsi="Arial" w:cs="Arial"/>
            <w:color w:val="auto"/>
            <w:u w:val="none"/>
            <w:lang w:eastAsia="en-US"/>
          </w:rPr>
          <w:t>www.szif.cz</w:t>
        </w:r>
      </w:hyperlink>
      <w:r w:rsidR="00626509" w:rsidRPr="00732CAD">
        <w:rPr>
          <w:rFonts w:ascii="Arial" w:eastAsia="Calibri" w:hAnsi="Arial" w:cs="Arial"/>
          <w:lang w:eastAsia="en-US"/>
        </w:rPr>
        <w:t>.</w:t>
      </w:r>
    </w:p>
    <w:p w14:paraId="431DC7AC" w14:textId="77777777" w:rsidR="00F577B7" w:rsidRPr="00E048E5" w:rsidRDefault="00F577B7" w:rsidP="00E048E5">
      <w:pPr>
        <w:pStyle w:val="Odstavecseseznamem"/>
        <w:ind w:left="567"/>
        <w:contextualSpacing w:val="0"/>
        <w:jc w:val="both"/>
        <w:rPr>
          <w:rFonts w:ascii="Arial" w:hAnsi="Arial" w:cs="Arial"/>
        </w:rPr>
      </w:pPr>
    </w:p>
    <w:p w14:paraId="301C4CE3" w14:textId="71CE62EF" w:rsidR="00471021" w:rsidRPr="00C21569" w:rsidRDefault="00F577B7" w:rsidP="00E048E5">
      <w:pPr>
        <w:pStyle w:val="Odstavecseseznamem"/>
        <w:numPr>
          <w:ilvl w:val="1"/>
          <w:numId w:val="41"/>
        </w:numPr>
        <w:ind w:left="567" w:hanging="567"/>
        <w:contextualSpacing w:val="0"/>
        <w:jc w:val="both"/>
        <w:rPr>
          <w:rFonts w:ascii="Arial" w:hAnsi="Arial" w:cs="Arial"/>
        </w:rPr>
      </w:pPr>
      <w:r w:rsidRPr="00C21569">
        <w:rPr>
          <w:rFonts w:ascii="Arial" w:eastAsia="Calibri" w:hAnsi="Arial" w:cs="Arial"/>
          <w:lang w:eastAsia="en-US"/>
        </w:rPr>
        <w:t>S</w:t>
      </w:r>
      <w:r w:rsidR="00626509" w:rsidRPr="00875CC4">
        <w:rPr>
          <w:rFonts w:ascii="Arial" w:hAnsi="Arial" w:cs="Arial"/>
        </w:rPr>
        <w:t xml:space="preserve">mluvní strany prohlašují, že se měly možnost seznámit se zněním této </w:t>
      </w:r>
      <w:r w:rsidRPr="00875CC4">
        <w:rPr>
          <w:rFonts w:ascii="Arial" w:hAnsi="Arial" w:cs="Arial"/>
        </w:rPr>
        <w:t>S</w:t>
      </w:r>
      <w:r w:rsidR="00626509" w:rsidRPr="00875CC4">
        <w:rPr>
          <w:rFonts w:ascii="Arial" w:hAnsi="Arial" w:cs="Arial"/>
        </w:rPr>
        <w:t xml:space="preserve">mlouvy, </w:t>
      </w:r>
      <w:r w:rsidRPr="00875CC4">
        <w:rPr>
          <w:rFonts w:ascii="Arial" w:hAnsi="Arial" w:cs="Arial"/>
        </w:rPr>
        <w:t xml:space="preserve">jejímu </w:t>
      </w:r>
      <w:r w:rsidR="00626509" w:rsidRPr="00875CC4">
        <w:rPr>
          <w:rFonts w:ascii="Arial" w:hAnsi="Arial" w:cs="Arial"/>
        </w:rPr>
        <w:t>obsahu</w:t>
      </w:r>
      <w:r w:rsidR="00626509" w:rsidRPr="00B938DD">
        <w:rPr>
          <w:rFonts w:ascii="Arial" w:hAnsi="Arial" w:cs="Arial"/>
        </w:rPr>
        <w:t xml:space="preserve"> rozumí a chtějí jím být vázány</w:t>
      </w:r>
      <w:r w:rsidR="00471021" w:rsidRPr="003C2433">
        <w:rPr>
          <w:rFonts w:ascii="Arial" w:hAnsi="Arial" w:cs="Arial"/>
        </w:rPr>
        <w:t xml:space="preserve">, a že Smlouva byla sepsána na základě pravdivých údajů, a že tato </w:t>
      </w:r>
      <w:r w:rsidR="00471021" w:rsidRPr="00727BE7">
        <w:rPr>
          <w:rFonts w:ascii="Arial" w:hAnsi="Arial" w:cs="Arial"/>
        </w:rPr>
        <w:t xml:space="preserve">Smlouva je projevem svobodné a vážné vůle </w:t>
      </w:r>
      <w:r w:rsidR="00471021" w:rsidRPr="00C21569">
        <w:rPr>
          <w:rFonts w:ascii="Arial" w:hAnsi="Arial" w:cs="Arial"/>
        </w:rPr>
        <w:t>Smluvních stran</w:t>
      </w:r>
      <w:r w:rsidR="00626509" w:rsidRPr="00C21569">
        <w:rPr>
          <w:rFonts w:ascii="Arial" w:hAnsi="Arial" w:cs="Arial"/>
        </w:rPr>
        <w:t xml:space="preserve">. Žádný projev vůle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 xml:space="preserve">mluvních stran učiněný při jednání o této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 xml:space="preserve">mlouvě ani projev vůle učiněný po uzavření této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 xml:space="preserve">mlouvy nesmí být vykládán v rozporu s výslovným ustanovením této </w:t>
      </w:r>
      <w:r w:rsidRPr="00C21569">
        <w:rPr>
          <w:rFonts w:ascii="Arial" w:hAnsi="Arial" w:cs="Arial"/>
        </w:rPr>
        <w:t>S</w:t>
      </w:r>
      <w:r w:rsidR="00626509" w:rsidRPr="00C21569">
        <w:rPr>
          <w:rFonts w:ascii="Arial" w:hAnsi="Arial" w:cs="Arial"/>
        </w:rPr>
        <w:t>mlouvy.</w:t>
      </w:r>
      <w:r w:rsidR="00471021" w:rsidRPr="00C21569">
        <w:rPr>
          <w:rFonts w:ascii="Arial" w:hAnsi="Arial" w:cs="Arial"/>
        </w:rPr>
        <w:t xml:space="preserve"> Na důkaz toho připojují Smluvní strany své podpisy.</w:t>
      </w:r>
    </w:p>
    <w:p w14:paraId="51138FFE" w14:textId="77777777" w:rsidR="006D1F53" w:rsidRPr="00103E10" w:rsidRDefault="006D1F53">
      <w:pPr>
        <w:pStyle w:val="Zkladntext"/>
        <w:rPr>
          <w:rFonts w:ascii="Arial" w:hAnsi="Arial" w:cs="Arial"/>
          <w:sz w:val="20"/>
        </w:rPr>
      </w:pPr>
    </w:p>
    <w:p w14:paraId="534721A4" w14:textId="77777777" w:rsidR="00471021" w:rsidRPr="00103E10" w:rsidRDefault="00471021">
      <w:pPr>
        <w:pStyle w:val="Zkladntext"/>
        <w:rPr>
          <w:rFonts w:ascii="Arial" w:hAnsi="Arial" w:cs="Arial"/>
          <w:sz w:val="20"/>
          <w:highlight w:val="yellow"/>
        </w:rPr>
      </w:pPr>
    </w:p>
    <w:p w14:paraId="12F4EC40" w14:textId="77777777" w:rsidR="00471021" w:rsidRPr="00103E10" w:rsidRDefault="00471021">
      <w:pPr>
        <w:pStyle w:val="Zkladntext"/>
        <w:rPr>
          <w:rFonts w:ascii="Arial" w:hAnsi="Arial" w:cs="Arial"/>
          <w:sz w:val="20"/>
          <w:highlight w:val="yellow"/>
        </w:rPr>
      </w:pPr>
    </w:p>
    <w:p w14:paraId="03590F11" w14:textId="77777777" w:rsidR="00471021" w:rsidRPr="00103E10" w:rsidRDefault="00471021">
      <w:pPr>
        <w:pStyle w:val="Zkladntext"/>
        <w:rPr>
          <w:rFonts w:ascii="Arial" w:hAnsi="Arial" w:cs="Arial"/>
          <w:sz w:val="20"/>
          <w:highlight w:val="yellow"/>
        </w:rPr>
      </w:pPr>
    </w:p>
    <w:p w14:paraId="55F8A7CD" w14:textId="77777777" w:rsidR="00471021" w:rsidRPr="00103E10" w:rsidRDefault="00471021">
      <w:pPr>
        <w:pStyle w:val="Zkladntext"/>
        <w:rPr>
          <w:rFonts w:ascii="Arial" w:hAnsi="Arial" w:cs="Arial"/>
          <w:sz w:val="20"/>
          <w:highlight w:val="yellow"/>
        </w:rPr>
      </w:pPr>
    </w:p>
    <w:p w14:paraId="329BE204" w14:textId="57B33EE0" w:rsidR="00811A38" w:rsidRPr="00103E10" w:rsidRDefault="00811A38">
      <w:pPr>
        <w:pStyle w:val="Zkladntext"/>
        <w:rPr>
          <w:rFonts w:ascii="Arial" w:hAnsi="Arial" w:cs="Arial"/>
          <w:sz w:val="20"/>
        </w:rPr>
      </w:pPr>
      <w:r w:rsidRPr="00E048E5">
        <w:rPr>
          <w:rFonts w:ascii="Arial" w:hAnsi="Arial" w:cs="Arial"/>
          <w:sz w:val="20"/>
          <w:highlight w:val="yellow"/>
        </w:rPr>
        <w:t xml:space="preserve">V </w:t>
      </w:r>
      <w:r w:rsidR="00471021" w:rsidRPr="00E048E5">
        <w:rPr>
          <w:rFonts w:ascii="Arial" w:hAnsi="Arial" w:cs="Arial"/>
          <w:sz w:val="20"/>
          <w:highlight w:val="yellow"/>
        </w:rPr>
        <w:t xml:space="preserve">__________ </w:t>
      </w:r>
      <w:r w:rsidRPr="00E048E5">
        <w:rPr>
          <w:rFonts w:ascii="Arial" w:hAnsi="Arial" w:cs="Arial"/>
          <w:sz w:val="20"/>
          <w:highlight w:val="yellow"/>
        </w:rPr>
        <w:t>dne</w:t>
      </w:r>
      <w:r w:rsidR="00471021" w:rsidRPr="00E048E5">
        <w:rPr>
          <w:rFonts w:ascii="Arial" w:hAnsi="Arial" w:cs="Arial"/>
          <w:sz w:val="20"/>
          <w:highlight w:val="yellow"/>
        </w:rPr>
        <w:t xml:space="preserve"> __. __. 202_.</w:t>
      </w:r>
      <w:r w:rsidR="00672367" w:rsidRPr="00E048E5">
        <w:rPr>
          <w:rFonts w:ascii="Arial" w:hAnsi="Arial" w:cs="Arial"/>
          <w:sz w:val="20"/>
        </w:rPr>
        <w:tab/>
      </w:r>
      <w:r w:rsidR="00471021" w:rsidRPr="00E048E5">
        <w:rPr>
          <w:rFonts w:ascii="Arial" w:hAnsi="Arial" w:cs="Arial"/>
          <w:sz w:val="20"/>
        </w:rPr>
        <w:tab/>
      </w:r>
      <w:r w:rsidR="00471021" w:rsidRPr="00E048E5">
        <w:rPr>
          <w:rFonts w:ascii="Arial" w:hAnsi="Arial" w:cs="Arial"/>
          <w:sz w:val="20"/>
        </w:rPr>
        <w:tab/>
      </w:r>
      <w:r w:rsidR="00471021" w:rsidRPr="00E048E5">
        <w:rPr>
          <w:rFonts w:ascii="Arial" w:hAnsi="Arial" w:cs="Arial"/>
          <w:sz w:val="20"/>
        </w:rPr>
        <w:tab/>
      </w:r>
      <w:r w:rsidR="00471021" w:rsidRPr="00E048E5">
        <w:rPr>
          <w:rFonts w:ascii="Arial" w:hAnsi="Arial" w:cs="Arial"/>
          <w:sz w:val="20"/>
          <w:highlight w:val="yellow"/>
        </w:rPr>
        <w:t>V __________ dne __. __. 202_.</w:t>
      </w:r>
      <w:r w:rsidR="00672367" w:rsidRPr="00103E10">
        <w:rPr>
          <w:rFonts w:ascii="Arial" w:hAnsi="Arial" w:cs="Arial"/>
        </w:rPr>
        <w:tab/>
      </w:r>
      <w:r w:rsidR="00672367" w:rsidRPr="00103E10">
        <w:rPr>
          <w:rFonts w:ascii="Arial" w:hAnsi="Arial" w:cs="Arial"/>
        </w:rPr>
        <w:tab/>
      </w:r>
      <w:r w:rsidR="00672367" w:rsidRPr="00103E10">
        <w:rPr>
          <w:rFonts w:ascii="Arial" w:hAnsi="Arial" w:cs="Arial"/>
        </w:rPr>
        <w:tab/>
      </w:r>
    </w:p>
    <w:p w14:paraId="262914D6" w14:textId="234A4CDB" w:rsidR="00471021" w:rsidRPr="00103E10" w:rsidRDefault="00471021">
      <w:pPr>
        <w:pStyle w:val="Zkladntext"/>
        <w:rPr>
          <w:rFonts w:ascii="Arial" w:hAnsi="Arial" w:cs="Arial"/>
          <w:sz w:val="20"/>
        </w:rPr>
      </w:pPr>
      <w:r w:rsidRPr="00103E10">
        <w:rPr>
          <w:rFonts w:ascii="Arial" w:hAnsi="Arial" w:cs="Arial"/>
          <w:sz w:val="20"/>
        </w:rPr>
        <w:t>Za Objednatele:</w:t>
      </w:r>
      <w:r w:rsidRPr="00103E10">
        <w:rPr>
          <w:rFonts w:ascii="Arial" w:hAnsi="Arial" w:cs="Arial"/>
          <w:sz w:val="20"/>
        </w:rPr>
        <w:tab/>
      </w:r>
      <w:r w:rsidRPr="00103E10">
        <w:rPr>
          <w:rFonts w:ascii="Arial" w:hAnsi="Arial" w:cs="Arial"/>
          <w:sz w:val="20"/>
        </w:rPr>
        <w:tab/>
      </w:r>
      <w:r w:rsidRPr="00103E10">
        <w:rPr>
          <w:rFonts w:ascii="Arial" w:hAnsi="Arial" w:cs="Arial"/>
          <w:sz w:val="20"/>
        </w:rPr>
        <w:tab/>
      </w:r>
      <w:r w:rsidRPr="00103E10">
        <w:rPr>
          <w:rFonts w:ascii="Arial" w:hAnsi="Arial" w:cs="Arial"/>
          <w:sz w:val="20"/>
        </w:rPr>
        <w:tab/>
      </w:r>
      <w:r w:rsidRPr="00103E10">
        <w:rPr>
          <w:rFonts w:ascii="Arial" w:hAnsi="Arial" w:cs="Arial"/>
          <w:sz w:val="20"/>
        </w:rPr>
        <w:tab/>
      </w:r>
      <w:r w:rsidRPr="00103E10">
        <w:rPr>
          <w:rFonts w:ascii="Arial" w:hAnsi="Arial" w:cs="Arial"/>
          <w:sz w:val="20"/>
        </w:rPr>
        <w:tab/>
        <w:t>Za Zhotovitele:</w:t>
      </w:r>
    </w:p>
    <w:p w14:paraId="10F6EF45" w14:textId="6E4B68D0" w:rsidR="004A712E" w:rsidRPr="00103E10" w:rsidRDefault="004A712E">
      <w:pPr>
        <w:rPr>
          <w:rFonts w:ascii="Arial" w:hAnsi="Arial" w:cs="Arial"/>
        </w:rPr>
      </w:pPr>
    </w:p>
    <w:p w14:paraId="5E00E65A" w14:textId="3F2316F9" w:rsidR="00471021" w:rsidRPr="00103E10" w:rsidRDefault="00471021">
      <w:pPr>
        <w:rPr>
          <w:rFonts w:ascii="Arial" w:hAnsi="Arial" w:cs="Arial"/>
        </w:rPr>
      </w:pPr>
    </w:p>
    <w:p w14:paraId="42FFF40A" w14:textId="31E7DFAD" w:rsidR="00103E10" w:rsidRDefault="00103E10">
      <w:pPr>
        <w:rPr>
          <w:rFonts w:ascii="Arial" w:hAnsi="Arial" w:cs="Arial"/>
        </w:rPr>
      </w:pPr>
    </w:p>
    <w:p w14:paraId="277CC45E" w14:textId="5D52C20A" w:rsidR="00BB0A30" w:rsidRDefault="00BB0A30">
      <w:pPr>
        <w:rPr>
          <w:rFonts w:ascii="Arial" w:hAnsi="Arial" w:cs="Arial"/>
        </w:rPr>
      </w:pPr>
    </w:p>
    <w:p w14:paraId="4AEAE647" w14:textId="08E13CD1" w:rsidR="00BB0A30" w:rsidRDefault="00BB0A30">
      <w:pPr>
        <w:rPr>
          <w:rFonts w:ascii="Arial" w:hAnsi="Arial" w:cs="Arial"/>
        </w:rPr>
      </w:pPr>
    </w:p>
    <w:p w14:paraId="43E6CB2F" w14:textId="02E9133E" w:rsidR="00BB0A30" w:rsidRDefault="00BB0A30">
      <w:pPr>
        <w:rPr>
          <w:rFonts w:ascii="Arial" w:hAnsi="Arial" w:cs="Arial"/>
        </w:rPr>
      </w:pPr>
    </w:p>
    <w:p w14:paraId="4293DCFB" w14:textId="66D1EBFC" w:rsidR="00BB0A30" w:rsidRDefault="00BB0A30">
      <w:pPr>
        <w:rPr>
          <w:rFonts w:ascii="Arial" w:hAnsi="Arial" w:cs="Arial"/>
        </w:rPr>
      </w:pPr>
    </w:p>
    <w:p w14:paraId="1E570C59" w14:textId="2F832F05" w:rsidR="00BB0A30" w:rsidRDefault="00BB0A30">
      <w:pPr>
        <w:rPr>
          <w:rFonts w:ascii="Arial" w:hAnsi="Arial" w:cs="Arial"/>
        </w:rPr>
      </w:pPr>
    </w:p>
    <w:p w14:paraId="56AFA383" w14:textId="2328C692" w:rsidR="00BB0A30" w:rsidRDefault="00BB0A30">
      <w:pPr>
        <w:rPr>
          <w:rFonts w:ascii="Arial" w:hAnsi="Arial" w:cs="Arial"/>
        </w:rPr>
      </w:pPr>
    </w:p>
    <w:p w14:paraId="6E5696BE" w14:textId="29D7FF79" w:rsidR="00BB0A30" w:rsidRDefault="00BB0A30">
      <w:pPr>
        <w:rPr>
          <w:rFonts w:ascii="Arial" w:hAnsi="Arial" w:cs="Arial"/>
        </w:rPr>
      </w:pPr>
    </w:p>
    <w:p w14:paraId="0C822D10" w14:textId="77777777" w:rsidR="00BB0A30" w:rsidRPr="00875CC4" w:rsidRDefault="00BB0A30" w:rsidP="00BB0A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5E7096DA" w14:textId="6BE36804" w:rsidR="00BB0A30" w:rsidRPr="00875CC4" w:rsidRDefault="00BB0A30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BB0A30">
        <w:rPr>
          <w:rFonts w:ascii="Arial" w:hAnsi="Arial" w:cs="Arial"/>
          <w:highlight w:val="yellow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A30">
        <w:rPr>
          <w:rFonts w:ascii="Arial" w:hAnsi="Arial" w:cs="Arial"/>
          <w:highlight w:val="yellow"/>
        </w:rPr>
        <w:t>_________________________________</w:t>
      </w:r>
    </w:p>
    <w:sectPr w:rsidR="00BB0A30" w:rsidRPr="00875CC4" w:rsidSect="000F0F9F">
      <w:headerReference w:type="default" r:id="rId10"/>
      <w:footerReference w:type="default" r:id="rId11"/>
      <w:pgSz w:w="12240" w:h="15840"/>
      <w:pgMar w:top="1560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42A8" w14:textId="77777777" w:rsidR="00550757" w:rsidRDefault="00550757">
      <w:r>
        <w:separator/>
      </w:r>
    </w:p>
  </w:endnote>
  <w:endnote w:type="continuationSeparator" w:id="0">
    <w:p w14:paraId="0FD08F83" w14:textId="77777777" w:rsidR="00550757" w:rsidRDefault="005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F2C0" w14:textId="44A381AB" w:rsidR="00665DFB" w:rsidRDefault="00665D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5AEF">
      <w:rPr>
        <w:noProof/>
      </w:rPr>
      <w:t>1</w:t>
    </w:r>
    <w:r>
      <w:fldChar w:fldCharType="end"/>
    </w:r>
  </w:p>
  <w:p w14:paraId="29E154FE" w14:textId="77777777" w:rsidR="00665DFB" w:rsidRDefault="00665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BD07" w14:textId="77777777" w:rsidR="00550757" w:rsidRDefault="00550757">
      <w:r>
        <w:separator/>
      </w:r>
    </w:p>
  </w:footnote>
  <w:footnote w:type="continuationSeparator" w:id="0">
    <w:p w14:paraId="7F1FD6AC" w14:textId="77777777" w:rsidR="00550757" w:rsidRDefault="0055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9AE5" w14:textId="694BAC8C" w:rsidR="00103E10" w:rsidRPr="00C21569" w:rsidRDefault="00103E10">
    <w:pPr>
      <w:pStyle w:val="Zhlav"/>
      <w:rPr>
        <w:rFonts w:ascii="Verdana" w:hAnsi="Verdana"/>
        <w:b/>
      </w:rPr>
    </w:pPr>
    <w:r w:rsidRPr="00C21569">
      <w:rPr>
        <w:rFonts w:ascii="Verdana" w:hAnsi="Verdana"/>
        <w:b/>
      </w:rPr>
      <w:t>Příloha č. 3 ZD</w:t>
    </w:r>
    <w:r w:rsidR="00727BE7">
      <w:rPr>
        <w:rFonts w:ascii="Verdana" w:hAnsi="Verdana"/>
        <w:b/>
      </w:rPr>
      <w:t xml:space="preserve"> VZ Zpřesnění GNSS </w:t>
    </w:r>
    <w:proofErr w:type="spellStart"/>
    <w:r w:rsidR="00727BE7">
      <w:rPr>
        <w:rFonts w:ascii="Verdana" w:hAnsi="Verdana"/>
        <w:b/>
      </w:rPr>
      <w:t>Trimble</w:t>
    </w:r>
    <w:proofErr w:type="spellEnd"/>
    <w:r w:rsidR="00727BE7">
      <w:rPr>
        <w:rFonts w:ascii="Verdana" w:hAnsi="Verdana"/>
        <w:b/>
      </w:rPr>
      <w:t xml:space="preserve"> pro potřeby SZIF</w:t>
    </w:r>
    <w:r w:rsidRPr="00C21569">
      <w:rPr>
        <w:rFonts w:ascii="Verdana" w:hAnsi="Verdana"/>
        <w:b/>
      </w:rPr>
      <w:t xml:space="preserve"> – Návrh Smlouvy o dílo</w:t>
    </w:r>
    <w:r w:rsidR="00727BE7">
      <w:rPr>
        <w:rFonts w:ascii="Verdana" w:hAnsi="Verdana"/>
        <w:b/>
      </w:rPr>
      <w:t xml:space="preserve"> s opcí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CB2"/>
    <w:multiLevelType w:val="hybridMultilevel"/>
    <w:tmpl w:val="8E20D86A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8261B6"/>
    <w:multiLevelType w:val="multilevel"/>
    <w:tmpl w:val="127227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E874B9"/>
    <w:multiLevelType w:val="multilevel"/>
    <w:tmpl w:val="69B496C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037C61"/>
    <w:multiLevelType w:val="multilevel"/>
    <w:tmpl w:val="0088A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3437E1"/>
    <w:multiLevelType w:val="hybridMultilevel"/>
    <w:tmpl w:val="C402238C"/>
    <w:lvl w:ilvl="0" w:tplc="F698E7E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9427C5"/>
    <w:multiLevelType w:val="multilevel"/>
    <w:tmpl w:val="E298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0717B2"/>
    <w:multiLevelType w:val="multilevel"/>
    <w:tmpl w:val="69B496C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021703C"/>
    <w:multiLevelType w:val="multilevel"/>
    <w:tmpl w:val="F3242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7A3ED5"/>
    <w:multiLevelType w:val="hybridMultilevel"/>
    <w:tmpl w:val="525625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9F4F1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A9B5092"/>
    <w:multiLevelType w:val="multilevel"/>
    <w:tmpl w:val="55C25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A93864"/>
    <w:multiLevelType w:val="hybridMultilevel"/>
    <w:tmpl w:val="DA84718C"/>
    <w:lvl w:ilvl="0" w:tplc="1F6CD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935"/>
    <w:multiLevelType w:val="multilevel"/>
    <w:tmpl w:val="38940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32D2D7B"/>
    <w:multiLevelType w:val="multilevel"/>
    <w:tmpl w:val="E5FA6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02329C"/>
    <w:multiLevelType w:val="multilevel"/>
    <w:tmpl w:val="1DFED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9381712"/>
    <w:multiLevelType w:val="hybridMultilevel"/>
    <w:tmpl w:val="7FB0281A"/>
    <w:lvl w:ilvl="0" w:tplc="AB00C2C4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144D4F"/>
    <w:multiLevelType w:val="hybridMultilevel"/>
    <w:tmpl w:val="0DD8669A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0BB2B6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1E7297B"/>
    <w:multiLevelType w:val="multilevel"/>
    <w:tmpl w:val="370A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2C851EA"/>
    <w:multiLevelType w:val="multilevel"/>
    <w:tmpl w:val="E5964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EC3E16"/>
    <w:multiLevelType w:val="multilevel"/>
    <w:tmpl w:val="4A342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9F6C49"/>
    <w:multiLevelType w:val="multilevel"/>
    <w:tmpl w:val="E8162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155A69"/>
    <w:multiLevelType w:val="multilevel"/>
    <w:tmpl w:val="370A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3BF483C"/>
    <w:multiLevelType w:val="multilevel"/>
    <w:tmpl w:val="5A2C9F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B558AF"/>
    <w:multiLevelType w:val="multilevel"/>
    <w:tmpl w:val="3FC4B0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9EE7C00"/>
    <w:multiLevelType w:val="multilevel"/>
    <w:tmpl w:val="9878B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1D081B"/>
    <w:multiLevelType w:val="multilevel"/>
    <w:tmpl w:val="5364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A766675"/>
    <w:multiLevelType w:val="hybridMultilevel"/>
    <w:tmpl w:val="AD400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2226"/>
    <w:multiLevelType w:val="multilevel"/>
    <w:tmpl w:val="6D389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696815"/>
    <w:multiLevelType w:val="multilevel"/>
    <w:tmpl w:val="63541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F51272A"/>
    <w:multiLevelType w:val="hybridMultilevel"/>
    <w:tmpl w:val="60504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83574"/>
    <w:multiLevelType w:val="hybridMultilevel"/>
    <w:tmpl w:val="C248CFE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1FB3E19"/>
    <w:multiLevelType w:val="hybridMultilevel"/>
    <w:tmpl w:val="14A4479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4116829"/>
    <w:multiLevelType w:val="multilevel"/>
    <w:tmpl w:val="A830A7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4100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4906950"/>
    <w:multiLevelType w:val="hybridMultilevel"/>
    <w:tmpl w:val="0EA08520"/>
    <w:lvl w:ilvl="0" w:tplc="AB00C2C4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552667C"/>
    <w:multiLevelType w:val="hybridMultilevel"/>
    <w:tmpl w:val="A08825B6"/>
    <w:lvl w:ilvl="0" w:tplc="2CA2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74A27"/>
    <w:multiLevelType w:val="hybridMultilevel"/>
    <w:tmpl w:val="D7F6AE18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743457"/>
    <w:multiLevelType w:val="multilevel"/>
    <w:tmpl w:val="69B496C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5BE640E4"/>
    <w:multiLevelType w:val="hybridMultilevel"/>
    <w:tmpl w:val="F8FA4DFA"/>
    <w:lvl w:ilvl="0" w:tplc="AB00C2C4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1A2624"/>
    <w:multiLevelType w:val="hybridMultilevel"/>
    <w:tmpl w:val="862CE63E"/>
    <w:lvl w:ilvl="0" w:tplc="AB00C2C4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C200CE1"/>
    <w:multiLevelType w:val="multilevel"/>
    <w:tmpl w:val="95288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2" w15:restartNumberingAfterBreak="0">
    <w:nsid w:val="5D363599"/>
    <w:multiLevelType w:val="hybridMultilevel"/>
    <w:tmpl w:val="CC42A74E"/>
    <w:lvl w:ilvl="0" w:tplc="F670A8C8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5DF01B04"/>
    <w:multiLevelType w:val="hybridMultilevel"/>
    <w:tmpl w:val="691816A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FA0D58E">
      <w:start w:val="1"/>
      <w:numFmt w:val="decimal"/>
      <w:lvlText w:val="3.%2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A7192B"/>
    <w:multiLevelType w:val="multilevel"/>
    <w:tmpl w:val="725A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44339E8"/>
    <w:multiLevelType w:val="multilevel"/>
    <w:tmpl w:val="603C5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6528037D"/>
    <w:multiLevelType w:val="multilevel"/>
    <w:tmpl w:val="12722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6DB17302"/>
    <w:multiLevelType w:val="multilevel"/>
    <w:tmpl w:val="D68EB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E4D55BC"/>
    <w:multiLevelType w:val="multilevel"/>
    <w:tmpl w:val="C3DA39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 w15:restartNumberingAfterBreak="0">
    <w:nsid w:val="732A69FE"/>
    <w:multiLevelType w:val="hybridMultilevel"/>
    <w:tmpl w:val="0F4073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CC4A6D"/>
    <w:multiLevelType w:val="hybridMultilevel"/>
    <w:tmpl w:val="1AD0E8F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43"/>
  </w:num>
  <w:num w:numId="5">
    <w:abstractNumId w:val="49"/>
  </w:num>
  <w:num w:numId="6">
    <w:abstractNumId w:val="26"/>
  </w:num>
  <w:num w:numId="7">
    <w:abstractNumId w:val="37"/>
  </w:num>
  <w:num w:numId="8">
    <w:abstractNumId w:val="18"/>
  </w:num>
  <w:num w:numId="9">
    <w:abstractNumId w:val="44"/>
  </w:num>
  <w:num w:numId="10">
    <w:abstractNumId w:val="32"/>
  </w:num>
  <w:num w:numId="11">
    <w:abstractNumId w:val="50"/>
  </w:num>
  <w:num w:numId="12">
    <w:abstractNumId w:val="2"/>
  </w:num>
  <w:num w:numId="13">
    <w:abstractNumId w:val="22"/>
  </w:num>
  <w:num w:numId="14">
    <w:abstractNumId w:val="6"/>
  </w:num>
  <w:num w:numId="15">
    <w:abstractNumId w:val="17"/>
  </w:num>
  <w:num w:numId="16">
    <w:abstractNumId w:val="38"/>
  </w:num>
  <w:num w:numId="17">
    <w:abstractNumId w:val="34"/>
  </w:num>
  <w:num w:numId="18">
    <w:abstractNumId w:val="9"/>
  </w:num>
  <w:num w:numId="19">
    <w:abstractNumId w:val="47"/>
  </w:num>
  <w:num w:numId="20">
    <w:abstractNumId w:val="14"/>
  </w:num>
  <w:num w:numId="21">
    <w:abstractNumId w:val="29"/>
  </w:num>
  <w:num w:numId="22">
    <w:abstractNumId w:val="35"/>
  </w:num>
  <w:num w:numId="23">
    <w:abstractNumId w:val="40"/>
  </w:num>
  <w:num w:numId="24">
    <w:abstractNumId w:val="39"/>
  </w:num>
  <w:num w:numId="25">
    <w:abstractNumId w:val="15"/>
  </w:num>
  <w:num w:numId="26">
    <w:abstractNumId w:val="46"/>
  </w:num>
  <w:num w:numId="27">
    <w:abstractNumId w:val="7"/>
  </w:num>
  <w:num w:numId="28">
    <w:abstractNumId w:val="23"/>
  </w:num>
  <w:num w:numId="29">
    <w:abstractNumId w:val="19"/>
  </w:num>
  <w:num w:numId="30">
    <w:abstractNumId w:val="10"/>
  </w:num>
  <w:num w:numId="31">
    <w:abstractNumId w:val="21"/>
  </w:num>
  <w:num w:numId="32">
    <w:abstractNumId w:val="28"/>
  </w:num>
  <w:num w:numId="33">
    <w:abstractNumId w:val="12"/>
  </w:num>
  <w:num w:numId="34">
    <w:abstractNumId w:val="45"/>
  </w:num>
  <w:num w:numId="35">
    <w:abstractNumId w:val="36"/>
  </w:num>
  <w:num w:numId="36">
    <w:abstractNumId w:val="1"/>
  </w:num>
  <w:num w:numId="37">
    <w:abstractNumId w:val="13"/>
  </w:num>
  <w:num w:numId="38">
    <w:abstractNumId w:val="41"/>
  </w:num>
  <w:num w:numId="39">
    <w:abstractNumId w:val="48"/>
  </w:num>
  <w:num w:numId="40">
    <w:abstractNumId w:val="33"/>
  </w:num>
  <w:num w:numId="41">
    <w:abstractNumId w:val="3"/>
  </w:num>
  <w:num w:numId="42">
    <w:abstractNumId w:val="24"/>
  </w:num>
  <w:num w:numId="43">
    <w:abstractNumId w:val="25"/>
  </w:num>
  <w:num w:numId="44">
    <w:abstractNumId w:val="0"/>
  </w:num>
  <w:num w:numId="45">
    <w:abstractNumId w:val="20"/>
  </w:num>
  <w:num w:numId="46">
    <w:abstractNumId w:val="3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42"/>
  </w:num>
  <w:num w:numId="50">
    <w:abstractNumId w:val="16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8"/>
    <w:rsid w:val="000150F5"/>
    <w:rsid w:val="00046784"/>
    <w:rsid w:val="000477EF"/>
    <w:rsid w:val="00051458"/>
    <w:rsid w:val="00063F25"/>
    <w:rsid w:val="00077687"/>
    <w:rsid w:val="00085524"/>
    <w:rsid w:val="000954ED"/>
    <w:rsid w:val="000A359F"/>
    <w:rsid w:val="000C0A7C"/>
    <w:rsid w:val="000C2339"/>
    <w:rsid w:val="000C550A"/>
    <w:rsid w:val="000E0800"/>
    <w:rsid w:val="000E0A30"/>
    <w:rsid w:val="000E200B"/>
    <w:rsid w:val="000F0F9F"/>
    <w:rsid w:val="000F7166"/>
    <w:rsid w:val="00103E10"/>
    <w:rsid w:val="00127899"/>
    <w:rsid w:val="00131F87"/>
    <w:rsid w:val="00141A21"/>
    <w:rsid w:val="001460CF"/>
    <w:rsid w:val="00161100"/>
    <w:rsid w:val="00171472"/>
    <w:rsid w:val="00172DF8"/>
    <w:rsid w:val="00180213"/>
    <w:rsid w:val="001A2DCB"/>
    <w:rsid w:val="001A6D48"/>
    <w:rsid w:val="001C25F2"/>
    <w:rsid w:val="001C2BCB"/>
    <w:rsid w:val="001E68BB"/>
    <w:rsid w:val="001F28FE"/>
    <w:rsid w:val="00210200"/>
    <w:rsid w:val="002207D3"/>
    <w:rsid w:val="0023276A"/>
    <w:rsid w:val="0023796F"/>
    <w:rsid w:val="0024178F"/>
    <w:rsid w:val="0026362B"/>
    <w:rsid w:val="00263979"/>
    <w:rsid w:val="00277E9C"/>
    <w:rsid w:val="00286320"/>
    <w:rsid w:val="00291911"/>
    <w:rsid w:val="00292A26"/>
    <w:rsid w:val="00296471"/>
    <w:rsid w:val="00297F24"/>
    <w:rsid w:val="002A1C0D"/>
    <w:rsid w:val="002C5ECF"/>
    <w:rsid w:val="002C6BF9"/>
    <w:rsid w:val="002E0A67"/>
    <w:rsid w:val="002E2757"/>
    <w:rsid w:val="002E3DDD"/>
    <w:rsid w:val="00300F44"/>
    <w:rsid w:val="00307EFD"/>
    <w:rsid w:val="0031193F"/>
    <w:rsid w:val="00317DB3"/>
    <w:rsid w:val="00332259"/>
    <w:rsid w:val="00334171"/>
    <w:rsid w:val="00335061"/>
    <w:rsid w:val="003430B0"/>
    <w:rsid w:val="0035086E"/>
    <w:rsid w:val="00352BA8"/>
    <w:rsid w:val="003700E4"/>
    <w:rsid w:val="00370D23"/>
    <w:rsid w:val="0037286C"/>
    <w:rsid w:val="00391D79"/>
    <w:rsid w:val="00395886"/>
    <w:rsid w:val="003978C3"/>
    <w:rsid w:val="003B3719"/>
    <w:rsid w:val="003C2433"/>
    <w:rsid w:val="003C39B5"/>
    <w:rsid w:val="003C62EB"/>
    <w:rsid w:val="003C74E3"/>
    <w:rsid w:val="003E76C5"/>
    <w:rsid w:val="003F1DA2"/>
    <w:rsid w:val="003F3C6B"/>
    <w:rsid w:val="00406A04"/>
    <w:rsid w:val="004113EB"/>
    <w:rsid w:val="00457A30"/>
    <w:rsid w:val="00471021"/>
    <w:rsid w:val="00471C06"/>
    <w:rsid w:val="0048459A"/>
    <w:rsid w:val="004878B3"/>
    <w:rsid w:val="0049525D"/>
    <w:rsid w:val="004A712E"/>
    <w:rsid w:val="004B4847"/>
    <w:rsid w:val="004B6C2B"/>
    <w:rsid w:val="004C0310"/>
    <w:rsid w:val="004F28F0"/>
    <w:rsid w:val="0050160B"/>
    <w:rsid w:val="005144CD"/>
    <w:rsid w:val="0052129D"/>
    <w:rsid w:val="00534FA7"/>
    <w:rsid w:val="00550757"/>
    <w:rsid w:val="00572400"/>
    <w:rsid w:val="005C1011"/>
    <w:rsid w:val="005D7A52"/>
    <w:rsid w:val="005E1522"/>
    <w:rsid w:val="005F6E63"/>
    <w:rsid w:val="00611529"/>
    <w:rsid w:val="00626509"/>
    <w:rsid w:val="00637B14"/>
    <w:rsid w:val="00640586"/>
    <w:rsid w:val="006423B3"/>
    <w:rsid w:val="00642C2F"/>
    <w:rsid w:val="00646DB1"/>
    <w:rsid w:val="006624EA"/>
    <w:rsid w:val="00665DFB"/>
    <w:rsid w:val="00672367"/>
    <w:rsid w:val="0068044D"/>
    <w:rsid w:val="006A28B6"/>
    <w:rsid w:val="006A4DFE"/>
    <w:rsid w:val="006B644F"/>
    <w:rsid w:val="006C11F9"/>
    <w:rsid w:val="006D1F53"/>
    <w:rsid w:val="006F62A3"/>
    <w:rsid w:val="00727BE7"/>
    <w:rsid w:val="00732CAD"/>
    <w:rsid w:val="007371BD"/>
    <w:rsid w:val="007514BA"/>
    <w:rsid w:val="00751D51"/>
    <w:rsid w:val="00767951"/>
    <w:rsid w:val="00776548"/>
    <w:rsid w:val="007874FC"/>
    <w:rsid w:val="00793B1D"/>
    <w:rsid w:val="007A09CA"/>
    <w:rsid w:val="007B23C7"/>
    <w:rsid w:val="007B70D8"/>
    <w:rsid w:val="007E2012"/>
    <w:rsid w:val="007E25AF"/>
    <w:rsid w:val="00806BF6"/>
    <w:rsid w:val="00810F63"/>
    <w:rsid w:val="00811A38"/>
    <w:rsid w:val="00813926"/>
    <w:rsid w:val="0081656A"/>
    <w:rsid w:val="008311D7"/>
    <w:rsid w:val="00842C2E"/>
    <w:rsid w:val="00866F9E"/>
    <w:rsid w:val="00875CC4"/>
    <w:rsid w:val="00877113"/>
    <w:rsid w:val="00894938"/>
    <w:rsid w:val="008A7138"/>
    <w:rsid w:val="008B6680"/>
    <w:rsid w:val="008B7D8B"/>
    <w:rsid w:val="008C6BFB"/>
    <w:rsid w:val="008C6C72"/>
    <w:rsid w:val="008C6F06"/>
    <w:rsid w:val="008D1B2F"/>
    <w:rsid w:val="008D2EB7"/>
    <w:rsid w:val="009121FD"/>
    <w:rsid w:val="00946D5B"/>
    <w:rsid w:val="00951F23"/>
    <w:rsid w:val="00980468"/>
    <w:rsid w:val="00981852"/>
    <w:rsid w:val="009829CA"/>
    <w:rsid w:val="00984F20"/>
    <w:rsid w:val="009875D0"/>
    <w:rsid w:val="00994D95"/>
    <w:rsid w:val="00995247"/>
    <w:rsid w:val="00997BD4"/>
    <w:rsid w:val="009A71EC"/>
    <w:rsid w:val="009B20EA"/>
    <w:rsid w:val="009B6DA6"/>
    <w:rsid w:val="009C334F"/>
    <w:rsid w:val="009D12B3"/>
    <w:rsid w:val="009E0325"/>
    <w:rsid w:val="009E1537"/>
    <w:rsid w:val="009F21AE"/>
    <w:rsid w:val="00A01B74"/>
    <w:rsid w:val="00A04462"/>
    <w:rsid w:val="00A12A42"/>
    <w:rsid w:val="00A36DA4"/>
    <w:rsid w:val="00A503D9"/>
    <w:rsid w:val="00A5138A"/>
    <w:rsid w:val="00A77C06"/>
    <w:rsid w:val="00AB5105"/>
    <w:rsid w:val="00AD4117"/>
    <w:rsid w:val="00AF3134"/>
    <w:rsid w:val="00B35E0F"/>
    <w:rsid w:val="00B56CD8"/>
    <w:rsid w:val="00B71C8A"/>
    <w:rsid w:val="00B8656B"/>
    <w:rsid w:val="00B938DD"/>
    <w:rsid w:val="00B961DC"/>
    <w:rsid w:val="00B96FF7"/>
    <w:rsid w:val="00BA1CFF"/>
    <w:rsid w:val="00BB0A30"/>
    <w:rsid w:val="00BB1109"/>
    <w:rsid w:val="00BB7EB3"/>
    <w:rsid w:val="00BE061A"/>
    <w:rsid w:val="00BE22EA"/>
    <w:rsid w:val="00BE6C9A"/>
    <w:rsid w:val="00C03F82"/>
    <w:rsid w:val="00C21569"/>
    <w:rsid w:val="00C2715F"/>
    <w:rsid w:val="00C322BC"/>
    <w:rsid w:val="00C323AB"/>
    <w:rsid w:val="00C5122C"/>
    <w:rsid w:val="00C54042"/>
    <w:rsid w:val="00C57C45"/>
    <w:rsid w:val="00C81DC2"/>
    <w:rsid w:val="00C920C9"/>
    <w:rsid w:val="00C964FE"/>
    <w:rsid w:val="00C96E36"/>
    <w:rsid w:val="00CA1838"/>
    <w:rsid w:val="00CA23EF"/>
    <w:rsid w:val="00CA6D8B"/>
    <w:rsid w:val="00CC6E71"/>
    <w:rsid w:val="00CC7FD0"/>
    <w:rsid w:val="00CD26EC"/>
    <w:rsid w:val="00CD3632"/>
    <w:rsid w:val="00D02095"/>
    <w:rsid w:val="00D054C2"/>
    <w:rsid w:val="00D05996"/>
    <w:rsid w:val="00D10A26"/>
    <w:rsid w:val="00D11D55"/>
    <w:rsid w:val="00D15A51"/>
    <w:rsid w:val="00D1789F"/>
    <w:rsid w:val="00D369B8"/>
    <w:rsid w:val="00D53D1A"/>
    <w:rsid w:val="00D5496C"/>
    <w:rsid w:val="00D61F36"/>
    <w:rsid w:val="00D6459F"/>
    <w:rsid w:val="00D849DC"/>
    <w:rsid w:val="00D86BA8"/>
    <w:rsid w:val="00DA7CF0"/>
    <w:rsid w:val="00DB08A2"/>
    <w:rsid w:val="00DE0FB1"/>
    <w:rsid w:val="00DF01A3"/>
    <w:rsid w:val="00E0093C"/>
    <w:rsid w:val="00E01E86"/>
    <w:rsid w:val="00E048E5"/>
    <w:rsid w:val="00E36FA9"/>
    <w:rsid w:val="00E60975"/>
    <w:rsid w:val="00E60C63"/>
    <w:rsid w:val="00E70E82"/>
    <w:rsid w:val="00E7753C"/>
    <w:rsid w:val="00E8564A"/>
    <w:rsid w:val="00E86E75"/>
    <w:rsid w:val="00EC3DB4"/>
    <w:rsid w:val="00EC4F6C"/>
    <w:rsid w:val="00ED037C"/>
    <w:rsid w:val="00EF0AF2"/>
    <w:rsid w:val="00EF766C"/>
    <w:rsid w:val="00F0414F"/>
    <w:rsid w:val="00F146C5"/>
    <w:rsid w:val="00F15AEF"/>
    <w:rsid w:val="00F2001C"/>
    <w:rsid w:val="00F25BB0"/>
    <w:rsid w:val="00F51424"/>
    <w:rsid w:val="00F577B7"/>
    <w:rsid w:val="00F61540"/>
    <w:rsid w:val="00F811A6"/>
    <w:rsid w:val="00F974CB"/>
    <w:rsid w:val="00FA29F9"/>
    <w:rsid w:val="00FB0E94"/>
    <w:rsid w:val="00FB3163"/>
    <w:rsid w:val="00FC4FAD"/>
    <w:rsid w:val="00FC5B1E"/>
    <w:rsid w:val="00FC6B3C"/>
    <w:rsid w:val="00FE029A"/>
    <w:rsid w:val="00FE4FB0"/>
    <w:rsid w:val="00FF2BF3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3A03"/>
  <w15:chartTrackingRefBased/>
  <w15:docId w15:val="{3DE0AF78-E035-4073-BA91-A2BC749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1A38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811A3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sloseznamu">
    <w:name w:val="Číslo seznamu"/>
    <w:rsid w:val="00811A38"/>
    <w:pPr>
      <w:spacing w:after="0" w:line="240" w:lineRule="auto"/>
      <w:ind w:left="226" w:hanging="226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adpis">
    <w:name w:val="Nadpis"/>
    <w:rsid w:val="00811A38"/>
    <w:pPr>
      <w:keepNext/>
      <w:keepLines/>
      <w:spacing w:before="144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811A38"/>
    <w:pPr>
      <w:spacing w:after="0" w:line="240" w:lineRule="auto"/>
      <w:ind w:left="345" w:hanging="28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11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811A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A38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A38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26509"/>
    <w:pPr>
      <w:ind w:left="720"/>
      <w:contextualSpacing/>
    </w:pPr>
  </w:style>
  <w:style w:type="character" w:styleId="Odkaznakoment">
    <w:name w:val="annotation reference"/>
    <w:rsid w:val="002E27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2757"/>
  </w:style>
  <w:style w:type="character" w:customStyle="1" w:styleId="TextkomenteChar">
    <w:name w:val="Text komentáře Char"/>
    <w:basedOn w:val="Standardnpsmoodstavce"/>
    <w:link w:val="Textkomente"/>
    <w:rsid w:val="002E27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2E27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2">
    <w:name w:val="CM2"/>
    <w:basedOn w:val="Normln"/>
    <w:next w:val="Normln"/>
    <w:rsid w:val="00AF3134"/>
    <w:pPr>
      <w:widowControl w:val="0"/>
      <w:autoSpaceDE w:val="0"/>
      <w:autoSpaceDN w:val="0"/>
      <w:adjustRightInd w:val="0"/>
      <w:spacing w:line="220" w:lineRule="atLeast"/>
    </w:pPr>
    <w:rPr>
      <w:rFonts w:ascii="Verdana" w:eastAsia="MS Mincho" w:hAnsi="Verdana"/>
      <w:sz w:val="24"/>
      <w:szCs w:val="24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5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5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EC4F6C"/>
    <w:rPr>
      <w:color w:val="0000FF"/>
      <w:u w:val="single"/>
    </w:rPr>
  </w:style>
  <w:style w:type="paragraph" w:styleId="Revize">
    <w:name w:val="Revision"/>
    <w:hidden/>
    <w:uiPriority w:val="99"/>
    <w:semiHidden/>
    <w:rsid w:val="0051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E1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Krym@szif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7776-A012-45FA-950B-EE109B7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2846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Zumrová Olga Mgr.</dc:creator>
  <cp:keywords/>
  <dc:description/>
  <cp:lastModifiedBy>Suchan Petr Mgr.</cp:lastModifiedBy>
  <cp:revision>7</cp:revision>
  <cp:lastPrinted>2018-01-03T09:47:00Z</cp:lastPrinted>
  <dcterms:created xsi:type="dcterms:W3CDTF">2021-07-26T11:55:00Z</dcterms:created>
  <dcterms:modified xsi:type="dcterms:W3CDTF">2021-07-28T05:56:00Z</dcterms:modified>
</cp:coreProperties>
</file>