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="0070501E">
        <w:rPr>
          <w:rFonts w:ascii="Verdana" w:hAnsi="Verdana"/>
          <w:b/>
          <w:sz w:val="32"/>
          <w:szCs w:val="32"/>
        </w:rPr>
        <w:t>4</w:t>
      </w:r>
    </w:p>
    <w:p w:rsidR="00FE4D0D" w:rsidRPr="005450D8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 w:rsidR="002A5E98"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FB2F32" w:rsidRDefault="0070501E" w:rsidP="00C42F9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>Seznam významných služeb</w:t>
      </w:r>
      <w:r w:rsidR="00FE4D0D">
        <w:rPr>
          <w:rFonts w:ascii="Verdana" w:hAnsi="Verdana"/>
          <w:b/>
          <w:sz w:val="48"/>
          <w:szCs w:val="48"/>
        </w:rPr>
        <w:t xml:space="preserve"> </w:t>
      </w:r>
      <w:r w:rsidR="009104E1" w:rsidRPr="00FB2F32">
        <w:rPr>
          <w:rFonts w:ascii="Verdana" w:hAnsi="Verdana"/>
          <w:b/>
          <w:sz w:val="48"/>
          <w:szCs w:val="48"/>
        </w:rPr>
        <w:t xml:space="preserve">– </w:t>
      </w:r>
      <w:r w:rsidR="009104E1" w:rsidRPr="0090493D">
        <w:rPr>
          <w:rFonts w:ascii="Verdana" w:hAnsi="Verdana"/>
          <w:b/>
          <w:i/>
          <w:sz w:val="48"/>
          <w:szCs w:val="48"/>
        </w:rPr>
        <w:t>VZOR</w:t>
      </w:r>
    </w:p>
    <w:p w:rsidR="003E776B" w:rsidRDefault="003E776B" w:rsidP="0090493D">
      <w:pPr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0501E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Seznam významných služeb</w:t>
            </w:r>
          </w:p>
        </w:tc>
      </w:tr>
    </w:tbl>
    <w:p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Default="009104E1" w:rsidP="00F448BA">
      <w:pPr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70501E">
        <w:rPr>
          <w:rFonts w:ascii="Verdana" w:hAnsi="Verdana"/>
          <w:sz w:val="18"/>
          <w:szCs w:val="20"/>
        </w:rPr>
        <w:t>technické kvalifikace</w:t>
      </w:r>
      <w:r w:rsidR="00BE3BC5" w:rsidRPr="00BE3BC5">
        <w:rPr>
          <w:rFonts w:ascii="Verdana" w:hAnsi="Verdana"/>
          <w:sz w:val="18"/>
          <w:szCs w:val="20"/>
        </w:rPr>
        <w:t xml:space="preserve"> </w:t>
      </w:r>
      <w:r w:rsidR="00B67AFF" w:rsidRPr="00B67AFF">
        <w:rPr>
          <w:rFonts w:ascii="Verdana" w:hAnsi="Verdana"/>
          <w:sz w:val="18"/>
          <w:szCs w:val="20"/>
        </w:rPr>
        <w:t>podle § </w:t>
      </w:r>
      <w:r w:rsidR="00C42F99">
        <w:rPr>
          <w:rFonts w:ascii="Verdana" w:hAnsi="Verdana"/>
          <w:sz w:val="18"/>
          <w:szCs w:val="20"/>
        </w:rPr>
        <w:t>7</w:t>
      </w:r>
      <w:r w:rsidR="0070501E">
        <w:rPr>
          <w:rFonts w:ascii="Verdana" w:hAnsi="Verdana"/>
          <w:sz w:val="18"/>
          <w:szCs w:val="20"/>
        </w:rPr>
        <w:t xml:space="preserve">9 </w:t>
      </w:r>
      <w:r w:rsidR="0070501E" w:rsidRPr="0070501E">
        <w:rPr>
          <w:rFonts w:ascii="Verdana" w:hAnsi="Verdana"/>
          <w:sz w:val="18"/>
          <w:szCs w:val="20"/>
        </w:rPr>
        <w:t>odst. 2 písm. b)</w:t>
      </w:r>
      <w:r w:rsidR="00B67AFF" w:rsidRPr="00B67AFF">
        <w:rPr>
          <w:rFonts w:ascii="Verdana" w:hAnsi="Verdana"/>
          <w:sz w:val="18"/>
          <w:szCs w:val="20"/>
        </w:rPr>
        <w:t xml:space="preserve"> zákona č. 134/2016 Sb., o zadávání veřejných zakázek, ve znění pozdějších předpisů</w:t>
      </w:r>
      <w:r w:rsidR="0070501E">
        <w:rPr>
          <w:rFonts w:ascii="Verdana" w:hAnsi="Verdana"/>
          <w:sz w:val="18"/>
          <w:szCs w:val="20"/>
        </w:rPr>
        <w:t xml:space="preserve"> (dále jen „</w:t>
      </w:r>
      <w:r w:rsidR="0070501E" w:rsidRPr="0070501E">
        <w:rPr>
          <w:rFonts w:ascii="Verdana" w:hAnsi="Verdana"/>
          <w:b/>
          <w:i/>
          <w:sz w:val="18"/>
          <w:szCs w:val="20"/>
        </w:rPr>
        <w:t>ZZVZ</w:t>
      </w:r>
      <w:r w:rsidR="0070501E">
        <w:rPr>
          <w:rFonts w:ascii="Verdana" w:hAnsi="Verdana"/>
          <w:sz w:val="18"/>
          <w:szCs w:val="20"/>
        </w:rPr>
        <w:t>“)</w:t>
      </w:r>
      <w:r w:rsidR="00B67AFF" w:rsidRPr="00B67AFF">
        <w:rPr>
          <w:rFonts w:ascii="Verdana" w:hAnsi="Verdana"/>
          <w:sz w:val="18"/>
          <w:szCs w:val="20"/>
        </w:rPr>
        <w:t xml:space="preserve">, </w:t>
      </w:r>
      <w:r w:rsidR="0070501E">
        <w:rPr>
          <w:rFonts w:ascii="Verdana" w:hAnsi="Verdana"/>
          <w:sz w:val="18"/>
          <w:szCs w:val="20"/>
        </w:rPr>
        <w:t xml:space="preserve">a pro </w:t>
      </w:r>
      <w:r w:rsidR="0070501E" w:rsidRPr="0070501E">
        <w:rPr>
          <w:rFonts w:ascii="Verdana" w:hAnsi="Verdana"/>
          <w:sz w:val="18"/>
          <w:szCs w:val="20"/>
        </w:rPr>
        <w:t>hodnocení kritérií technické kvalifikace pro účely snížení počtu účastníků zadávacího řízení</w:t>
      </w:r>
      <w:r w:rsidR="0070501E">
        <w:rPr>
          <w:rFonts w:ascii="Verdana" w:hAnsi="Verdana"/>
          <w:sz w:val="18"/>
          <w:szCs w:val="20"/>
        </w:rPr>
        <w:t xml:space="preserve"> podle § 111 ZZVZ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FB2F32">
        <w:rPr>
          <w:rFonts w:ascii="Verdana" w:hAnsi="Verdana"/>
          <w:sz w:val="18"/>
          <w:szCs w:val="20"/>
        </w:rPr>
        <w:t>P</w:t>
      </w:r>
      <w:r w:rsidR="00FB2F32" w:rsidRPr="00FB2F32">
        <w:rPr>
          <w:rFonts w:ascii="Verdana" w:hAnsi="Verdana"/>
          <w:sz w:val="18"/>
          <w:szCs w:val="20"/>
        </w:rPr>
        <w:t>ořízení a implementace systému pro správu identit v IS SZ</w:t>
      </w:r>
      <w:r w:rsidR="00FB2F32">
        <w:rPr>
          <w:rFonts w:ascii="Verdana" w:hAnsi="Verdana"/>
          <w:sz w:val="18"/>
          <w:szCs w:val="20"/>
        </w:rPr>
        <w:t>IF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B97E0B">
        <w:rPr>
          <w:rFonts w:ascii="Verdana" w:hAnsi="Verdana"/>
          <w:sz w:val="18"/>
          <w:szCs w:val="20"/>
        </w:rPr>
        <w:t xml:space="preserve"> (dále jen „</w:t>
      </w:r>
      <w:r w:rsidR="00B97E0B" w:rsidRPr="00B97E0B">
        <w:rPr>
          <w:rFonts w:ascii="Verdana" w:hAnsi="Verdana"/>
          <w:b/>
          <w:sz w:val="18"/>
          <w:szCs w:val="20"/>
        </w:rPr>
        <w:t>veřejná zakázka</w:t>
      </w:r>
      <w:r w:rsidR="00B97E0B">
        <w:rPr>
          <w:rFonts w:ascii="Verdana" w:hAnsi="Verdana"/>
          <w:sz w:val="18"/>
          <w:szCs w:val="20"/>
        </w:rPr>
        <w:t>“)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</w:t>
      </w:r>
      <w:r w:rsidR="00B97E0B">
        <w:rPr>
          <w:rFonts w:ascii="Verdana" w:hAnsi="Verdana"/>
          <w:sz w:val="18"/>
          <w:szCs w:val="20"/>
        </w:rPr>
        <w:t>,</w:t>
      </w:r>
      <w:r w:rsidR="00BE3BC5" w:rsidRPr="00BE3BC5">
        <w:rPr>
          <w:rFonts w:ascii="Verdana" w:hAnsi="Verdana"/>
          <w:sz w:val="18"/>
          <w:szCs w:val="20"/>
        </w:rPr>
        <w:t xml:space="preserve">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48133981,</w:t>
      </w:r>
    </w:p>
    <w:p w:rsidR="00B97E0B" w:rsidRDefault="0070501E" w:rsidP="00F448BA">
      <w:pPr>
        <w:spacing w:before="240" w:after="240" w:line="260" w:lineRule="atLeast"/>
        <w:jc w:val="center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 xml:space="preserve">česně prohlašuje, </w:t>
      </w:r>
    </w:p>
    <w:p w:rsidR="009104E1" w:rsidRPr="00B97E0B" w:rsidRDefault="0070501E" w:rsidP="00B97E0B">
      <w:pPr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97E0B">
        <w:rPr>
          <w:rFonts w:ascii="Verdana" w:hAnsi="Verdana"/>
          <w:sz w:val="18"/>
          <w:szCs w:val="20"/>
        </w:rPr>
        <w:t xml:space="preserve">že </w:t>
      </w:r>
      <w:r w:rsidR="00F448BA" w:rsidRPr="00F448BA">
        <w:rPr>
          <w:rFonts w:ascii="Verdana" w:hAnsi="Verdana"/>
          <w:sz w:val="18"/>
          <w:szCs w:val="20"/>
        </w:rPr>
        <w:t>za poslední 3 roky před zahájením zadávacího řízení</w:t>
      </w:r>
      <w:r w:rsidR="00F448BA">
        <w:rPr>
          <w:rFonts w:ascii="Verdana" w:hAnsi="Verdana"/>
          <w:sz w:val="18"/>
          <w:szCs w:val="20"/>
        </w:rPr>
        <w:t xml:space="preserve"> na veřejnou zakázku</w:t>
      </w:r>
      <w:r w:rsidRPr="00B97E0B">
        <w:rPr>
          <w:rFonts w:ascii="Verdana" w:hAnsi="Verdana"/>
          <w:sz w:val="18"/>
          <w:szCs w:val="20"/>
        </w:rPr>
        <w:t xml:space="preserve"> poskytl </w:t>
      </w:r>
      <w:r w:rsidR="00607FA3" w:rsidRPr="00B97E0B">
        <w:rPr>
          <w:rFonts w:ascii="Verdana" w:hAnsi="Verdana"/>
          <w:sz w:val="18"/>
          <w:szCs w:val="20"/>
        </w:rPr>
        <w:t>níže uvedené</w:t>
      </w:r>
      <w:r w:rsidRPr="00B97E0B">
        <w:rPr>
          <w:rFonts w:ascii="Verdana" w:hAnsi="Verdana"/>
          <w:sz w:val="18"/>
          <w:szCs w:val="20"/>
        </w:rPr>
        <w:t xml:space="preserve"> </w:t>
      </w:r>
      <w:r w:rsidR="006869D8" w:rsidRPr="00B97E0B">
        <w:rPr>
          <w:rFonts w:ascii="Verdana" w:hAnsi="Verdana"/>
          <w:sz w:val="18"/>
          <w:szCs w:val="20"/>
        </w:rPr>
        <w:t>významné služby</w:t>
      </w:r>
      <w:r w:rsidR="00607FA3" w:rsidRPr="00B97E0B">
        <w:rPr>
          <w:rFonts w:ascii="Verdana" w:hAnsi="Verdana"/>
          <w:sz w:val="18"/>
          <w:szCs w:val="20"/>
        </w:rPr>
        <w:t>,</w:t>
      </w:r>
      <w:r w:rsidR="006869D8" w:rsidRPr="00B97E0B">
        <w:rPr>
          <w:rFonts w:ascii="Verdana" w:hAnsi="Verdana"/>
          <w:sz w:val="18"/>
          <w:szCs w:val="20"/>
        </w:rPr>
        <w:t xml:space="preserve"> a</w:t>
      </w:r>
      <w:r w:rsidR="00607FA3" w:rsidRPr="00B97E0B">
        <w:rPr>
          <w:rFonts w:ascii="Verdana" w:hAnsi="Verdana"/>
          <w:sz w:val="18"/>
          <w:szCs w:val="20"/>
        </w:rPr>
        <w:t xml:space="preserve"> </w:t>
      </w:r>
      <w:r w:rsidRPr="00B97E0B">
        <w:rPr>
          <w:rFonts w:ascii="Verdana" w:hAnsi="Verdana"/>
          <w:sz w:val="18"/>
          <w:szCs w:val="20"/>
        </w:rPr>
        <w:t xml:space="preserve">předkládá seznam </w:t>
      </w:r>
      <w:r w:rsidR="00607FA3" w:rsidRPr="00B97E0B">
        <w:rPr>
          <w:rFonts w:ascii="Verdana" w:hAnsi="Verdana"/>
          <w:sz w:val="18"/>
          <w:szCs w:val="20"/>
        </w:rPr>
        <w:t>těchto</w:t>
      </w:r>
      <w:r w:rsidRPr="00B97E0B">
        <w:rPr>
          <w:rFonts w:ascii="Verdana" w:hAnsi="Verdana"/>
          <w:sz w:val="18"/>
          <w:szCs w:val="20"/>
        </w:rPr>
        <w:t xml:space="preserve"> významných služeb</w:t>
      </w:r>
      <w:r w:rsidR="0012501C" w:rsidRPr="00B97E0B">
        <w:rPr>
          <w:rFonts w:ascii="Verdana" w:hAnsi="Verdana"/>
          <w:sz w:val="18"/>
          <w:szCs w:val="20"/>
        </w:rPr>
        <w:t>:</w:t>
      </w:r>
    </w:p>
    <w:p w:rsidR="00C42F99" w:rsidRDefault="00C42F99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7FA3" w:rsidRPr="00607FA3" w:rsidTr="00F448BA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607FA3" w:rsidRDefault="00607FA3" w:rsidP="002B7474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607FA3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</w:t>
            </w:r>
            <w:sdt>
              <w:sdtPr>
                <w:rPr>
                  <w:rFonts w:ascii="Verdana" w:hAnsi="Verdana"/>
                  <w:b/>
                  <w:caps/>
                  <w:sz w:val="18"/>
                  <w:szCs w:val="18"/>
                </w:rPr>
                <w:id w:val="896704807"/>
                <w:placeholder>
                  <w:docPart w:val="A189F4AAC89B4259B093B4410D93DA93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Verdana" w:hAnsi="Verdana"/>
                    <w:b/>
                    <w:caps/>
                    <w:sz w:val="18"/>
                    <w:szCs w:val="18"/>
                  </w:rPr>
                  <w:t>služba</w:t>
                </w:r>
              </w:sdtContent>
            </w:sdt>
            <w:r w:rsidRPr="00607FA3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 č. </w:t>
            </w:r>
            <w:r w:rsidRPr="00CD42A5">
              <w:rPr>
                <w:rFonts w:ascii="Verdana" w:hAnsi="Verdana"/>
                <w:b/>
                <w:caps/>
                <w:sz w:val="18"/>
                <w:szCs w:val="18"/>
                <w:highlight w:val="yellow"/>
                <w:lang w:bidi="en-US"/>
              </w:rPr>
              <w:fldChar w:fldCharType="begin"/>
            </w:r>
            <w:r w:rsidRPr="00CD42A5">
              <w:rPr>
                <w:rFonts w:ascii="Verdana" w:hAnsi="Verdana"/>
                <w:b/>
                <w:caps/>
                <w:sz w:val="18"/>
                <w:szCs w:val="18"/>
                <w:highlight w:val="yellow"/>
                <w:lang w:bidi="en-US"/>
              </w:rPr>
              <w:instrText xml:space="preserve"> MACROBUTTON  AkcentČárka "[doplní účastník]" </w:instrText>
            </w:r>
            <w:r w:rsidRPr="00CD42A5">
              <w:rPr>
                <w:rFonts w:ascii="Verdana" w:hAnsi="Verdana"/>
                <w:b/>
                <w:caps/>
                <w:sz w:val="18"/>
                <w:szCs w:val="18"/>
                <w:highlight w:val="yellow"/>
                <w:lang w:bidi="en-US"/>
              </w:rPr>
              <w:fldChar w:fldCharType="end"/>
            </w:r>
            <w:r w:rsidRPr="00607FA3">
              <w:rPr>
                <w:rStyle w:val="Znakapoznpodarou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607FA3" w:rsidRPr="00607FA3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B42ED7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538135" w:themeColor="accent6" w:themeShade="BF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607FA3" w:rsidRPr="004A017D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2E28C3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164A28637B4146699B4460101680629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:rsidR="00F448BA" w:rsidRPr="00F448BA" w:rsidRDefault="00F448BA" w:rsidP="00F448BA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607FA3" w:rsidRPr="00607FA3" w:rsidTr="00F448BA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DC47C7" w:rsidRDefault="00607FA3" w:rsidP="002B747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74780FC70F1B4D5986609971CA1ABC7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733465" w:rsidRPr="00733465" w:rsidRDefault="00607FA3" w:rsidP="007334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8F444B">
              <w:rPr>
                <w:rFonts w:ascii="Calibri" w:hAnsi="Calibri" w:cs="Times New Roman"/>
                <w:i/>
                <w:sz w:val="22"/>
                <w:szCs w:val="22"/>
              </w:rPr>
              <w:t xml:space="preserve">dostatečně podrobný 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607FA3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 významné služby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 xml:space="preserve"> všem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 xml:space="preserve">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na dano</w:t>
            </w:r>
            <w:r w:rsidR="008F444B">
              <w:rPr>
                <w:rFonts w:ascii="Calibri" w:hAnsi="Calibri" w:cs="Times New Roman"/>
                <w:i/>
                <w:sz w:val="22"/>
                <w:szCs w:val="22"/>
              </w:rPr>
              <w:t>u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významnou službu 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v</w:t>
            </w:r>
            <w:r w:rsidR="00F448BA">
              <w:rPr>
                <w:rFonts w:ascii="Calibri" w:hAnsi="Calibri" w:cs="Times New Roman"/>
                <w:i/>
                <w:sz w:val="22"/>
                <w:szCs w:val="22"/>
              </w:rPr>
              <w:t> článku 12.1.4.1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</w:t>
            </w:r>
            <w:r w:rsidR="00F448BA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veřejné zakázky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F448BA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  <w:p w:rsidR="00F448BA" w:rsidRPr="00F448BA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DC47C7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</w:t>
            </w:r>
            <w:r w:rsidR="00733465">
              <w:rPr>
                <w:rFonts w:ascii="Calibri" w:hAnsi="Calibri" w:cs="Times New Roman"/>
                <w:b/>
                <w:sz w:val="22"/>
                <w:szCs w:val="22"/>
              </w:rPr>
              <w:t>hodnota</w:t>
            </w: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050E3FACA73E40BBA53E6D132B9B1B4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607FA3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</w:t>
            </w:r>
            <w:r w:rsidR="00733465">
              <w:rPr>
                <w:rFonts w:ascii="Calibri" w:hAnsi="Calibri" w:cs="Times New Roman"/>
                <w:i/>
                <w:sz w:val="22"/>
                <w:szCs w:val="22"/>
              </w:rPr>
              <w:t>hodnota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  <w:p w:rsidR="00F448BA" w:rsidRDefault="00F448BA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:rsidR="00F448BA" w:rsidRPr="00733465" w:rsidRDefault="00F448BA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Pokud se jedná o službu probíhající (zatím nedokončenou), 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uvede účastník </w:t>
            </w:r>
            <w:r w:rsidRPr="00733465">
              <w:rPr>
                <w:rFonts w:ascii="Calibri" w:hAnsi="Calibri" w:cs="Times New Roman"/>
                <w:i/>
                <w:sz w:val="22"/>
                <w:szCs w:val="22"/>
              </w:rPr>
              <w:t>finanční hodnot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>u</w:t>
            </w:r>
            <w:r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 významné služby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, které bylo dosaženo ke dni podání </w:t>
            </w:r>
            <w:r w:rsidR="007127BC">
              <w:rPr>
                <w:rFonts w:ascii="Calibri" w:hAnsi="Calibri" w:cs="Times New Roman"/>
                <w:i/>
                <w:sz w:val="22"/>
                <w:szCs w:val="22"/>
              </w:rPr>
              <w:t>žádosti o účast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7BE5E334F60649159B2CB313C86CFC7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607FA3" w:rsidRPr="00912800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912800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CABF9A28B864E7A9BBBC193F062DC4D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607FA3" w:rsidRPr="002B1F3D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0501E" w:rsidRPr="00B67AFF" w:rsidRDefault="0070501E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</w:p>
    <w:p w:rsidR="009104E1" w:rsidRPr="00B67AFF" w:rsidRDefault="009104E1" w:rsidP="00C42F99">
      <w:pPr>
        <w:pStyle w:val="Odstavecseseznamem"/>
        <w:spacing w:before="120" w:after="120" w:line="260" w:lineRule="atLeast"/>
        <w:ind w:left="567"/>
        <w:contextualSpacing w:val="0"/>
        <w:jc w:val="both"/>
        <w:rPr>
          <w:rFonts w:ascii="Verdana" w:hAnsi="Verdana"/>
          <w:sz w:val="18"/>
          <w:szCs w:val="20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7127BC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7127BC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  <w:footnote w:id="1">
    <w:p w:rsidR="00607FA3" w:rsidRPr="002804A1" w:rsidRDefault="00607FA3" w:rsidP="00607FA3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1597433844"/>
          <w:placeholder>
            <w:docPart w:val="1939296EC5DA4AB2BB4D36EE9A5EBABF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2501C"/>
    <w:rsid w:val="0014388D"/>
    <w:rsid w:val="001623F3"/>
    <w:rsid w:val="001A0896"/>
    <w:rsid w:val="001D15EC"/>
    <w:rsid w:val="00213DE3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70370E"/>
    <w:rsid w:val="0070501E"/>
    <w:rsid w:val="007127BC"/>
    <w:rsid w:val="00713B6A"/>
    <w:rsid w:val="0072598D"/>
    <w:rsid w:val="00733465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C158F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2ED7"/>
    <w:rsid w:val="00B46B23"/>
    <w:rsid w:val="00B57C34"/>
    <w:rsid w:val="00B67AFF"/>
    <w:rsid w:val="00B77CA3"/>
    <w:rsid w:val="00B97E0B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5AEB"/>
    <w:rsid w:val="00CC22D1"/>
    <w:rsid w:val="00CC39C2"/>
    <w:rsid w:val="00CC6CE7"/>
    <w:rsid w:val="00CD42A5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448BA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68D654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607F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189F4AAC89B4259B093B4410D93D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28EF2-965E-464F-AA86-F93C6A86A263}"/>
      </w:docPartPr>
      <w:docPartBody>
        <w:p w:rsidR="00AB4AC4" w:rsidRDefault="00517C3E" w:rsidP="00517C3E">
          <w:pPr>
            <w:pStyle w:val="A189F4AAC89B4259B093B4410D93DA9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64A28637B4146699B44601016806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41F0B-0485-41BF-B107-BDAF5486F1E4}"/>
      </w:docPartPr>
      <w:docPartBody>
        <w:p w:rsidR="00AB4AC4" w:rsidRDefault="00517C3E" w:rsidP="00517C3E">
          <w:pPr>
            <w:pStyle w:val="164A28637B4146699B4460101680629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4780FC70F1B4D5986609971CA1ABC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42189-3094-4732-876D-AF382E0B6381}"/>
      </w:docPartPr>
      <w:docPartBody>
        <w:p w:rsidR="00AB4AC4" w:rsidRDefault="00517C3E" w:rsidP="00517C3E">
          <w:pPr>
            <w:pStyle w:val="74780FC70F1B4D5986609971CA1ABC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50E3FACA73E40BBA53E6D132B9B1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90636-39A0-4990-9B45-99C71DF66912}"/>
      </w:docPartPr>
      <w:docPartBody>
        <w:p w:rsidR="00AB4AC4" w:rsidRDefault="00517C3E" w:rsidP="00517C3E">
          <w:pPr>
            <w:pStyle w:val="050E3FACA73E40BBA53E6D132B9B1B4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BE5E334F60649159B2CB313C86CFC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D1444-29BE-4137-9BFD-2FD01A9D236E}"/>
      </w:docPartPr>
      <w:docPartBody>
        <w:p w:rsidR="00AB4AC4" w:rsidRDefault="00517C3E" w:rsidP="00517C3E">
          <w:pPr>
            <w:pStyle w:val="7BE5E334F60649159B2CB313C86CFC7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CABF9A28B864E7A9BBBC193F062D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F9273-1281-41F0-A741-EE09FC258573}"/>
      </w:docPartPr>
      <w:docPartBody>
        <w:p w:rsidR="00AB4AC4" w:rsidRDefault="00517C3E" w:rsidP="00517C3E">
          <w:pPr>
            <w:pStyle w:val="5CABF9A28B864E7A9BBBC193F062DC4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939296EC5DA4AB2BB4D36EE9A5EBA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E43938-CB31-4C7C-ADE1-07173A9093B4}"/>
      </w:docPartPr>
      <w:docPartBody>
        <w:p w:rsidR="00AB4AC4" w:rsidRDefault="00517C3E" w:rsidP="00517C3E">
          <w:pPr>
            <w:pStyle w:val="1939296EC5DA4AB2BB4D36EE9A5EBABF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3E"/>
    <w:rsid w:val="00517C3E"/>
    <w:rsid w:val="00AB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17C3E"/>
    <w:rPr>
      <w:color w:val="808080"/>
    </w:rPr>
  </w:style>
  <w:style w:type="paragraph" w:customStyle="1" w:styleId="A189F4AAC89B4259B093B4410D93DA93">
    <w:name w:val="A189F4AAC89B4259B093B4410D93DA93"/>
    <w:rsid w:val="00517C3E"/>
  </w:style>
  <w:style w:type="paragraph" w:customStyle="1" w:styleId="164A28637B4146699B44601016806292">
    <w:name w:val="164A28637B4146699B44601016806292"/>
    <w:rsid w:val="00517C3E"/>
  </w:style>
  <w:style w:type="paragraph" w:customStyle="1" w:styleId="74780FC70F1B4D5986609971CA1ABC7F">
    <w:name w:val="74780FC70F1B4D5986609971CA1ABC7F"/>
    <w:rsid w:val="00517C3E"/>
  </w:style>
  <w:style w:type="paragraph" w:customStyle="1" w:styleId="050E3FACA73E40BBA53E6D132B9B1B47">
    <w:name w:val="050E3FACA73E40BBA53E6D132B9B1B47"/>
    <w:rsid w:val="00517C3E"/>
  </w:style>
  <w:style w:type="paragraph" w:customStyle="1" w:styleId="7BE5E334F60649159B2CB313C86CFC73">
    <w:name w:val="7BE5E334F60649159B2CB313C86CFC73"/>
    <w:rsid w:val="00517C3E"/>
  </w:style>
  <w:style w:type="paragraph" w:customStyle="1" w:styleId="C7624524E3964A978E5211519FFFF788">
    <w:name w:val="C7624524E3964A978E5211519FFFF788"/>
    <w:rsid w:val="00517C3E"/>
  </w:style>
  <w:style w:type="paragraph" w:customStyle="1" w:styleId="5CABF9A28B864E7A9BBBC193F062DC4D">
    <w:name w:val="5CABF9A28B864E7A9BBBC193F062DC4D"/>
    <w:rsid w:val="00517C3E"/>
  </w:style>
  <w:style w:type="paragraph" w:customStyle="1" w:styleId="1939296EC5DA4AB2BB4D36EE9A5EBABF">
    <w:name w:val="1939296EC5DA4AB2BB4D36EE9A5EBABF"/>
    <w:rsid w:val="00517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0EB58-8FB1-472D-BEEE-9FF1423B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2019-07-03T08:02:00Z</dcterms:modified>
</cp:coreProperties>
</file>